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65EFC6" w14:textId="37382DCD" w:rsidR="00427781" w:rsidRPr="0052514D" w:rsidRDefault="00427781" w:rsidP="00427781">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52514D">
        <w:rPr>
          <w:rFonts w:cs="Arial"/>
          <w:sz w:val="24"/>
          <w:szCs w:val="24"/>
          <w:lang w:eastAsia="zh-CN"/>
        </w:rPr>
        <w:t>3GPP TSG-RAN WG4 Meeting #111</w:t>
      </w:r>
      <w:r w:rsidRPr="0052514D">
        <w:rPr>
          <w:rFonts w:cs="Arial"/>
          <w:sz w:val="24"/>
          <w:szCs w:val="24"/>
          <w:lang w:eastAsia="zh-CN"/>
        </w:rPr>
        <w:tab/>
      </w:r>
      <w:r w:rsidR="007E3638" w:rsidRPr="007E3638">
        <w:rPr>
          <w:rFonts w:cs="Arial"/>
          <w:sz w:val="24"/>
          <w:szCs w:val="24"/>
          <w:lang w:eastAsia="zh-CN"/>
        </w:rPr>
        <w:t>R4-2409426</w:t>
      </w:r>
    </w:p>
    <w:p w14:paraId="18AC4584" w14:textId="77777777" w:rsidR="00427781" w:rsidRPr="0052514D" w:rsidRDefault="00427781" w:rsidP="00427781">
      <w:pPr>
        <w:pStyle w:val="Header"/>
        <w:tabs>
          <w:tab w:val="right" w:pos="9781"/>
          <w:tab w:val="right" w:pos="13323"/>
        </w:tabs>
        <w:spacing w:before="60" w:after="60"/>
        <w:outlineLvl w:val="0"/>
        <w:rPr>
          <w:rFonts w:cs="Arial"/>
          <w:b w:val="0"/>
          <w:sz w:val="24"/>
          <w:szCs w:val="24"/>
          <w:lang w:eastAsia="zh-CN"/>
        </w:rPr>
      </w:pPr>
      <w:r w:rsidRPr="0052514D">
        <w:rPr>
          <w:rFonts w:cs="Arial"/>
          <w:sz w:val="24"/>
          <w:szCs w:val="24"/>
          <w:lang w:eastAsia="zh-CN"/>
        </w:rPr>
        <w:t xml:space="preserve">Fukuoka City, </w:t>
      </w:r>
      <w:proofErr w:type="gramStart"/>
      <w:r w:rsidRPr="0052514D">
        <w:rPr>
          <w:rFonts w:cs="Arial"/>
          <w:sz w:val="24"/>
          <w:szCs w:val="24"/>
          <w:lang w:eastAsia="zh-CN"/>
        </w:rPr>
        <w:t>Fukuoka ,</w:t>
      </w:r>
      <w:proofErr w:type="gramEnd"/>
      <w:r w:rsidRPr="0052514D">
        <w:rPr>
          <w:rFonts w:cs="Arial"/>
          <w:sz w:val="24"/>
          <w:szCs w:val="24"/>
          <w:lang w:eastAsia="zh-CN"/>
        </w:rPr>
        <w:t xml:space="preserve"> Japan, 20</w:t>
      </w:r>
      <w:r w:rsidRPr="0052514D">
        <w:rPr>
          <w:rFonts w:cs="Arial"/>
          <w:sz w:val="24"/>
          <w:szCs w:val="24"/>
          <w:vertAlign w:val="superscript"/>
          <w:lang w:eastAsia="zh-CN"/>
        </w:rPr>
        <w:t>th</w:t>
      </w:r>
      <w:r w:rsidRPr="0052514D">
        <w:rPr>
          <w:rFonts w:cs="Arial"/>
          <w:sz w:val="24"/>
          <w:szCs w:val="24"/>
          <w:lang w:eastAsia="zh-CN"/>
        </w:rPr>
        <w:t xml:space="preserve"> – 24</w:t>
      </w:r>
      <w:r w:rsidRPr="0052514D">
        <w:rPr>
          <w:rFonts w:cs="Arial"/>
          <w:sz w:val="24"/>
          <w:szCs w:val="24"/>
          <w:vertAlign w:val="superscript"/>
          <w:lang w:eastAsia="zh-CN"/>
        </w:rPr>
        <w:t>th</w:t>
      </w:r>
      <w:r w:rsidRPr="0052514D">
        <w:rPr>
          <w:rFonts w:cs="Arial"/>
          <w:sz w:val="24"/>
          <w:szCs w:val="24"/>
          <w:lang w:eastAsia="zh-CN"/>
        </w:rPr>
        <w:t xml:space="preserve"> May, 2024</w:t>
      </w:r>
    </w:p>
    <w:p w14:paraId="5D0B499E" w14:textId="77777777" w:rsidR="00326AC4" w:rsidRPr="00360F2D" w:rsidRDefault="00326AC4" w:rsidP="00326AC4">
      <w:pPr>
        <w:spacing w:after="120"/>
        <w:ind w:left="1985" w:hanging="1985"/>
        <w:rPr>
          <w:rFonts w:eastAsia="MS Mincho"/>
          <w:b/>
          <w:sz w:val="22"/>
        </w:rPr>
      </w:pPr>
    </w:p>
    <w:p w14:paraId="035F56F0" w14:textId="237B9964" w:rsidR="000A5276" w:rsidRPr="00360F2D" w:rsidRDefault="00E106BE">
      <w:pPr>
        <w:tabs>
          <w:tab w:val="left" w:pos="284"/>
          <w:tab w:val="left" w:pos="568"/>
          <w:tab w:val="left" w:pos="852"/>
          <w:tab w:val="left" w:pos="1136"/>
          <w:tab w:val="left" w:pos="1420"/>
          <w:tab w:val="left" w:pos="1704"/>
          <w:tab w:val="left" w:pos="1988"/>
          <w:tab w:val="left" w:pos="4215"/>
        </w:tabs>
        <w:spacing w:after="120"/>
        <w:ind w:left="1985" w:hanging="1985"/>
        <w:rPr>
          <w:rFonts w:eastAsiaTheme="minorEastAsia"/>
          <w:bCs/>
          <w:color w:val="000000"/>
          <w:sz w:val="22"/>
          <w:lang w:val="en-US" w:eastAsia="zh-CN"/>
        </w:rPr>
      </w:pPr>
      <w:r w:rsidRPr="00360F2D">
        <w:rPr>
          <w:rFonts w:eastAsia="MS Mincho"/>
          <w:b/>
          <w:color w:val="000000"/>
          <w:sz w:val="22"/>
          <w:lang w:val="pt-BR"/>
        </w:rPr>
        <w:t>Agenda item:</w:t>
      </w:r>
      <w:r w:rsidRPr="00360F2D">
        <w:rPr>
          <w:rFonts w:eastAsia="MS Mincho"/>
          <w:b/>
          <w:color w:val="000000"/>
          <w:sz w:val="22"/>
          <w:lang w:val="pt-BR"/>
        </w:rPr>
        <w:tab/>
      </w:r>
      <w:r w:rsidRPr="00360F2D">
        <w:rPr>
          <w:rFonts w:eastAsia="MS Mincho"/>
          <w:b/>
          <w:color w:val="000000"/>
          <w:sz w:val="22"/>
          <w:lang w:val="pt-BR" w:eastAsia="ja-JP"/>
        </w:rPr>
        <w:tab/>
      </w:r>
      <w:r w:rsidRPr="00360F2D">
        <w:rPr>
          <w:rFonts w:eastAsia="MS Mincho"/>
          <w:b/>
          <w:color w:val="000000"/>
          <w:sz w:val="22"/>
          <w:lang w:val="pt-BR" w:eastAsia="ja-JP"/>
        </w:rPr>
        <w:tab/>
      </w:r>
      <w:r w:rsidR="00527F27" w:rsidRPr="00527F27">
        <w:rPr>
          <w:rFonts w:eastAsiaTheme="minorEastAsia"/>
          <w:color w:val="000000"/>
          <w:sz w:val="22"/>
          <w:lang w:val="en-US" w:eastAsia="zh-CN"/>
        </w:rPr>
        <w:t>10.13.2.</w:t>
      </w:r>
      <w:r w:rsidR="00527F27">
        <w:rPr>
          <w:rFonts w:eastAsiaTheme="minorEastAsia" w:hint="eastAsia"/>
          <w:color w:val="000000"/>
          <w:sz w:val="22"/>
          <w:lang w:val="en-US" w:eastAsia="zh-CN"/>
        </w:rPr>
        <w:t>1</w:t>
      </w:r>
    </w:p>
    <w:p w14:paraId="7B96DFBE" w14:textId="0141EC97" w:rsidR="000A5276" w:rsidRPr="00360F2D" w:rsidRDefault="00E106BE">
      <w:pPr>
        <w:spacing w:after="120"/>
        <w:ind w:left="1985" w:hanging="1985"/>
        <w:rPr>
          <w:color w:val="000000"/>
          <w:sz w:val="22"/>
          <w:lang w:eastAsia="zh-CN"/>
        </w:rPr>
      </w:pPr>
      <w:r w:rsidRPr="00360F2D">
        <w:rPr>
          <w:rFonts w:eastAsia="MS Mincho"/>
          <w:b/>
          <w:sz w:val="22"/>
        </w:rPr>
        <w:t>Source:</w:t>
      </w:r>
      <w:r w:rsidRPr="00360F2D">
        <w:rPr>
          <w:rFonts w:eastAsia="MS Mincho"/>
          <w:b/>
          <w:sz w:val="22"/>
        </w:rPr>
        <w:tab/>
      </w:r>
      <w:r w:rsidR="00E54B52" w:rsidRPr="00E54B52">
        <w:rPr>
          <w:color w:val="000000"/>
          <w:sz w:val="22"/>
          <w:lang w:val="en-US" w:eastAsia="zh-CN"/>
        </w:rPr>
        <w:t>Qualcomm Incorporated</w:t>
      </w:r>
    </w:p>
    <w:p w14:paraId="661282D1" w14:textId="0068324C" w:rsidR="000A5276" w:rsidRPr="005417BC" w:rsidRDefault="00E106BE">
      <w:pPr>
        <w:spacing w:after="120"/>
        <w:ind w:left="1985" w:hanging="1985"/>
        <w:rPr>
          <w:rFonts w:eastAsiaTheme="minorEastAsia"/>
          <w:color w:val="000000"/>
          <w:sz w:val="22"/>
          <w:lang w:eastAsia="zh-CN"/>
        </w:rPr>
      </w:pPr>
      <w:r w:rsidRPr="00360F2D">
        <w:rPr>
          <w:rFonts w:eastAsia="MS Mincho"/>
          <w:b/>
          <w:color w:val="000000"/>
          <w:sz w:val="22"/>
        </w:rPr>
        <w:t>Title:</w:t>
      </w:r>
      <w:r w:rsidRPr="00360F2D">
        <w:rPr>
          <w:rFonts w:eastAsia="MS Mincho"/>
          <w:b/>
          <w:color w:val="000000"/>
          <w:sz w:val="22"/>
        </w:rPr>
        <w:tab/>
      </w:r>
      <w:r w:rsidR="00314C6B">
        <w:rPr>
          <w:rFonts w:eastAsia="MS Mincho"/>
          <w:bCs/>
          <w:color w:val="000000"/>
          <w:sz w:val="22"/>
        </w:rPr>
        <w:t>Discussion</w:t>
      </w:r>
      <w:r w:rsidR="0081469C" w:rsidRPr="00360F2D">
        <w:rPr>
          <w:rFonts w:eastAsia="MS Mincho"/>
          <w:bCs/>
          <w:color w:val="000000"/>
          <w:sz w:val="22"/>
        </w:rPr>
        <w:t xml:space="preserve"> on </w:t>
      </w:r>
      <w:r w:rsidR="005417BC">
        <w:rPr>
          <w:rFonts w:eastAsiaTheme="minorEastAsia" w:hint="eastAsia"/>
          <w:bCs/>
          <w:color w:val="000000"/>
          <w:sz w:val="22"/>
          <w:lang w:eastAsia="zh-CN"/>
        </w:rPr>
        <w:t xml:space="preserve">deployment and </w:t>
      </w:r>
      <w:r w:rsidR="005417BC">
        <w:rPr>
          <w:rFonts w:eastAsiaTheme="minorEastAsia"/>
          <w:bCs/>
          <w:color w:val="000000"/>
          <w:sz w:val="22"/>
          <w:lang w:eastAsia="zh-CN"/>
        </w:rPr>
        <w:t>spectrum</w:t>
      </w:r>
      <w:r w:rsidR="005417BC">
        <w:rPr>
          <w:rFonts w:eastAsiaTheme="minorEastAsia" w:hint="eastAsia"/>
          <w:bCs/>
          <w:color w:val="000000"/>
          <w:sz w:val="22"/>
          <w:lang w:eastAsia="zh-CN"/>
        </w:rPr>
        <w:t xml:space="preserve"> usage </w:t>
      </w:r>
    </w:p>
    <w:p w14:paraId="6F31836F" w14:textId="591E0B89" w:rsidR="000A5276" w:rsidRPr="00360F2D" w:rsidRDefault="00E106BE">
      <w:pPr>
        <w:spacing w:after="120"/>
        <w:ind w:left="1985" w:hanging="1985"/>
        <w:rPr>
          <w:rFonts w:eastAsiaTheme="minorEastAsia"/>
          <w:sz w:val="22"/>
          <w:lang w:eastAsia="zh-CN"/>
        </w:rPr>
      </w:pPr>
      <w:r w:rsidRPr="00360F2D">
        <w:rPr>
          <w:rFonts w:eastAsia="MS Mincho"/>
          <w:b/>
          <w:color w:val="000000"/>
          <w:sz w:val="22"/>
        </w:rPr>
        <w:t>Document for:</w:t>
      </w:r>
      <w:r w:rsidRPr="00360F2D">
        <w:rPr>
          <w:rFonts w:eastAsia="MS Mincho"/>
          <w:b/>
          <w:color w:val="000000"/>
          <w:sz w:val="22"/>
        </w:rPr>
        <w:tab/>
      </w:r>
      <w:r w:rsidR="00527F27">
        <w:rPr>
          <w:rFonts w:eastAsiaTheme="minorEastAsia" w:hint="eastAsia"/>
          <w:color w:val="000000"/>
          <w:sz w:val="22"/>
          <w:lang w:eastAsia="zh-CN"/>
        </w:rPr>
        <w:t>A</w:t>
      </w:r>
      <w:r w:rsidR="007712DF">
        <w:rPr>
          <w:rFonts w:eastAsiaTheme="minorEastAsia" w:hint="eastAsia"/>
          <w:color w:val="000000"/>
          <w:sz w:val="22"/>
          <w:lang w:eastAsia="zh-CN"/>
        </w:rPr>
        <w:t>pproval</w:t>
      </w:r>
      <w:r w:rsidR="00527F27">
        <w:rPr>
          <w:rFonts w:eastAsiaTheme="minorEastAsia"/>
          <w:color w:val="000000"/>
          <w:sz w:val="22"/>
          <w:lang w:eastAsia="zh-CN"/>
        </w:rPr>
        <w:t xml:space="preserve"> </w:t>
      </w:r>
    </w:p>
    <w:p w14:paraId="598C2EA9" w14:textId="77777777" w:rsidR="000A5276" w:rsidRPr="00360F2D" w:rsidRDefault="00E106BE" w:rsidP="00CE1DB4">
      <w:pPr>
        <w:pStyle w:val="Heading1"/>
        <w:rPr>
          <w:rFonts w:eastAsiaTheme="minorEastAsia"/>
          <w:lang w:eastAsia="zh-CN"/>
        </w:rPr>
      </w:pPr>
      <w:r w:rsidRPr="00360F2D">
        <w:rPr>
          <w:lang w:eastAsia="ja-JP"/>
        </w:rPr>
        <w:t>Introduction</w:t>
      </w:r>
    </w:p>
    <w:p w14:paraId="24AD48FA" w14:textId="46662FB9" w:rsidR="009B1BD4" w:rsidRPr="00A47A18" w:rsidRDefault="009B1BD4" w:rsidP="007E3638">
      <w:pPr>
        <w:spacing w:after="120"/>
        <w:rPr>
          <w:iCs/>
          <w:lang w:val="en-US" w:eastAsia="zh-CN"/>
        </w:rPr>
      </w:pPr>
      <w:r w:rsidRPr="00662804">
        <w:rPr>
          <w:kern w:val="2"/>
          <w:sz w:val="22"/>
          <w:szCs w:val="22"/>
          <w:lang w:val="en-US" w:eastAsia="zh-CN"/>
        </w:rPr>
        <w:t xml:space="preserve">In RAN4 </w:t>
      </w:r>
      <w:r w:rsidR="001D435F" w:rsidRPr="00662804">
        <w:rPr>
          <w:kern w:val="2"/>
          <w:sz w:val="22"/>
          <w:szCs w:val="22"/>
          <w:lang w:val="en-US" w:eastAsia="zh-CN"/>
        </w:rPr>
        <w:t>#</w:t>
      </w:r>
      <w:r w:rsidRPr="00662804">
        <w:rPr>
          <w:kern w:val="2"/>
          <w:sz w:val="22"/>
          <w:szCs w:val="22"/>
          <w:lang w:val="en-US" w:eastAsia="zh-CN"/>
        </w:rPr>
        <w:t xml:space="preserve">110-bis meeting, the </w:t>
      </w:r>
      <w:r w:rsidR="007F6ADE" w:rsidRPr="00662804">
        <w:rPr>
          <w:kern w:val="2"/>
          <w:sz w:val="22"/>
          <w:szCs w:val="22"/>
          <w:lang w:val="en-US" w:eastAsia="zh-CN"/>
        </w:rPr>
        <w:t>agreements on ambient IoT</w:t>
      </w:r>
      <w:r w:rsidR="0090424F">
        <w:rPr>
          <w:rFonts w:hint="eastAsia"/>
          <w:kern w:val="2"/>
          <w:sz w:val="22"/>
          <w:szCs w:val="22"/>
          <w:lang w:val="en-US" w:eastAsia="zh-CN"/>
        </w:rPr>
        <w:t xml:space="preserve"> coexistence </w:t>
      </w:r>
      <w:r w:rsidR="00C50D79">
        <w:rPr>
          <w:rFonts w:hint="eastAsia"/>
          <w:kern w:val="2"/>
          <w:sz w:val="22"/>
          <w:szCs w:val="22"/>
          <w:lang w:val="en-US" w:eastAsia="zh-CN"/>
        </w:rPr>
        <w:t>study</w:t>
      </w:r>
      <w:r w:rsidR="007F6ADE" w:rsidRPr="00662804">
        <w:rPr>
          <w:kern w:val="2"/>
          <w:sz w:val="22"/>
          <w:szCs w:val="22"/>
          <w:lang w:val="en-US" w:eastAsia="zh-CN"/>
        </w:rPr>
        <w:t xml:space="preserve"> </w:t>
      </w:r>
      <w:r w:rsidR="003B446A" w:rsidRPr="00662804">
        <w:rPr>
          <w:kern w:val="2"/>
          <w:sz w:val="22"/>
          <w:szCs w:val="22"/>
          <w:lang w:val="en-US" w:eastAsia="zh-CN"/>
        </w:rPr>
        <w:t>were</w:t>
      </w:r>
      <w:r w:rsidR="007F6ADE" w:rsidRPr="00662804">
        <w:rPr>
          <w:kern w:val="2"/>
          <w:sz w:val="22"/>
          <w:szCs w:val="22"/>
          <w:lang w:val="en-US" w:eastAsia="zh-CN"/>
        </w:rPr>
        <w:t xml:space="preserve"> </w:t>
      </w:r>
      <w:r w:rsidR="00C50D79">
        <w:rPr>
          <w:rFonts w:hint="eastAsia"/>
          <w:kern w:val="2"/>
          <w:sz w:val="22"/>
          <w:szCs w:val="22"/>
          <w:lang w:val="en-US" w:eastAsia="zh-CN"/>
        </w:rPr>
        <w:t>captured</w:t>
      </w:r>
      <w:r w:rsidR="00C50D79" w:rsidRPr="00662804">
        <w:rPr>
          <w:kern w:val="2"/>
          <w:sz w:val="22"/>
          <w:szCs w:val="22"/>
          <w:lang w:val="en-US" w:eastAsia="zh-CN"/>
        </w:rPr>
        <w:t xml:space="preserve"> </w:t>
      </w:r>
      <w:r w:rsidR="007F6ADE" w:rsidRPr="00662804">
        <w:rPr>
          <w:kern w:val="2"/>
          <w:sz w:val="22"/>
          <w:szCs w:val="22"/>
          <w:lang w:val="en-US" w:eastAsia="zh-CN"/>
        </w:rPr>
        <w:t>in [</w:t>
      </w:r>
      <w:r w:rsidR="00003080" w:rsidRPr="00662804">
        <w:rPr>
          <w:kern w:val="2"/>
          <w:sz w:val="22"/>
          <w:szCs w:val="22"/>
          <w:lang w:val="en-US" w:eastAsia="zh-CN"/>
        </w:rPr>
        <w:t>1</w:t>
      </w:r>
      <w:r w:rsidR="007F6ADE" w:rsidRPr="00662804">
        <w:rPr>
          <w:kern w:val="2"/>
          <w:sz w:val="22"/>
          <w:szCs w:val="22"/>
          <w:lang w:val="en-US" w:eastAsia="zh-CN"/>
        </w:rPr>
        <w:t>]</w:t>
      </w:r>
      <w:r w:rsidR="00003080" w:rsidRPr="00662804">
        <w:rPr>
          <w:kern w:val="2"/>
          <w:sz w:val="22"/>
          <w:szCs w:val="22"/>
          <w:lang w:val="en-US" w:eastAsia="zh-CN"/>
        </w:rPr>
        <w:t xml:space="preserve">. </w:t>
      </w:r>
      <w:r w:rsidRPr="006B0BAA">
        <w:rPr>
          <w:kern w:val="2"/>
          <w:sz w:val="22"/>
          <w:szCs w:val="22"/>
          <w:lang w:val="en-US" w:eastAsia="zh-CN"/>
        </w:rPr>
        <w:t>This paper provides our considerations on the</w:t>
      </w:r>
      <w:r w:rsidR="00C50D79">
        <w:rPr>
          <w:rFonts w:hint="eastAsia"/>
          <w:kern w:val="2"/>
          <w:sz w:val="22"/>
          <w:szCs w:val="22"/>
          <w:lang w:val="en-US" w:eastAsia="zh-CN"/>
        </w:rPr>
        <w:t xml:space="preserve"> </w:t>
      </w:r>
      <w:r w:rsidR="00C50D79">
        <w:rPr>
          <w:kern w:val="2"/>
          <w:sz w:val="22"/>
          <w:szCs w:val="22"/>
          <w:lang w:val="en-US" w:eastAsia="zh-CN"/>
        </w:rPr>
        <w:t>remaining</w:t>
      </w:r>
      <w:r w:rsidRPr="006B0BAA">
        <w:rPr>
          <w:kern w:val="2"/>
          <w:sz w:val="22"/>
          <w:szCs w:val="22"/>
          <w:lang w:val="en-US" w:eastAsia="zh-CN"/>
        </w:rPr>
        <w:t xml:space="preserve"> </w:t>
      </w:r>
      <w:r w:rsidR="00003080">
        <w:rPr>
          <w:kern w:val="2"/>
          <w:sz w:val="22"/>
          <w:szCs w:val="22"/>
          <w:lang w:val="en-US" w:eastAsia="zh-CN"/>
        </w:rPr>
        <w:t xml:space="preserve">issues discussed </w:t>
      </w:r>
      <w:r>
        <w:rPr>
          <w:kern w:val="2"/>
          <w:sz w:val="22"/>
          <w:szCs w:val="22"/>
          <w:lang w:val="en-US" w:eastAsia="zh-CN"/>
        </w:rPr>
        <w:t xml:space="preserve">in </w:t>
      </w:r>
      <w:r w:rsidR="003B446A">
        <w:rPr>
          <w:kern w:val="2"/>
          <w:sz w:val="22"/>
          <w:szCs w:val="22"/>
          <w:lang w:val="en-US" w:eastAsia="zh-CN"/>
        </w:rPr>
        <w:t xml:space="preserve">last RAN4 meeting. </w:t>
      </w:r>
      <w:r w:rsidRPr="006B0BAA">
        <w:rPr>
          <w:kern w:val="2"/>
          <w:sz w:val="22"/>
          <w:szCs w:val="22"/>
          <w:lang w:val="en-US" w:eastAsia="zh-CN"/>
        </w:rPr>
        <w:t xml:space="preserve"> </w:t>
      </w:r>
    </w:p>
    <w:p w14:paraId="2C281FC5" w14:textId="477A814C" w:rsidR="004A0D6A" w:rsidRPr="00360F2D" w:rsidRDefault="009E08CF" w:rsidP="00CE1DB4">
      <w:pPr>
        <w:pStyle w:val="Heading1"/>
        <w:rPr>
          <w:rFonts w:ascii="Times New Roman" w:hAnsi="Times New Roman"/>
          <w:lang w:eastAsia="ja-JP"/>
        </w:rPr>
      </w:pPr>
      <w:r>
        <w:rPr>
          <w:rFonts w:ascii="Times New Roman" w:hAnsi="Times New Roman"/>
          <w:lang w:eastAsia="ja-JP"/>
        </w:rPr>
        <w:t>Discussion</w:t>
      </w:r>
      <w:r w:rsidR="00C90818" w:rsidRPr="00360F2D">
        <w:rPr>
          <w:rFonts w:ascii="Times New Roman" w:hAnsi="Times New Roman" w:hint="eastAsia"/>
          <w:lang w:eastAsia="zh-CN"/>
        </w:rPr>
        <w:t xml:space="preserve"> </w:t>
      </w:r>
    </w:p>
    <w:p w14:paraId="4C189FE2" w14:textId="5C89CA09" w:rsidR="00AF1318" w:rsidRDefault="001F7DFD" w:rsidP="001F7DFD">
      <w:pPr>
        <w:pStyle w:val="Heading2"/>
        <w:numPr>
          <w:ilvl w:val="0"/>
          <w:numId w:val="0"/>
        </w:numPr>
        <w:rPr>
          <w:rFonts w:ascii="Times New Roman" w:hAnsi="Times New Roman"/>
        </w:rPr>
      </w:pPr>
      <w:r w:rsidRPr="00360F2D">
        <w:rPr>
          <w:rFonts w:ascii="Times New Roman" w:hAnsi="Times New Roman" w:hint="eastAsia"/>
        </w:rPr>
        <w:t>2</w:t>
      </w:r>
      <w:r w:rsidR="00813081">
        <w:rPr>
          <w:rFonts w:ascii="Times New Roman" w:hAnsi="Times New Roman"/>
        </w:rPr>
        <w:t>.</w:t>
      </w:r>
      <w:r w:rsidRPr="00360F2D">
        <w:rPr>
          <w:rFonts w:ascii="Times New Roman" w:hAnsi="Times New Roman" w:hint="eastAsia"/>
        </w:rPr>
        <w:t>1</w:t>
      </w:r>
      <w:r w:rsidR="00813081">
        <w:rPr>
          <w:rFonts w:ascii="Times New Roman" w:hAnsi="Times New Roman"/>
        </w:rPr>
        <w:t xml:space="preserve"> </w:t>
      </w:r>
      <w:r w:rsidR="00627A24">
        <w:rPr>
          <w:rFonts w:ascii="Times New Roman" w:hAnsi="Times New Roman" w:hint="eastAsia"/>
        </w:rPr>
        <w:t xml:space="preserve">Coexsitence </w:t>
      </w:r>
      <w:r w:rsidR="00627A24" w:rsidRPr="00AF1318">
        <w:rPr>
          <w:rFonts w:ascii="Times New Roman" w:hAnsi="Times New Roman"/>
        </w:rPr>
        <w:t>between NR and AIOT</w:t>
      </w:r>
      <w:r w:rsidR="00627A24">
        <w:rPr>
          <w:rFonts w:ascii="Times New Roman" w:hAnsi="Times New Roman" w:hint="eastAsia"/>
        </w:rPr>
        <w:t xml:space="preserve"> </w:t>
      </w:r>
      <w:r w:rsidR="00AF1318" w:rsidRPr="00AF1318">
        <w:rPr>
          <w:rFonts w:ascii="Times New Roman" w:hAnsi="Times New Roman"/>
        </w:rPr>
        <w:t xml:space="preserve">for D1T1 for device 1 and 2a </w:t>
      </w:r>
    </w:p>
    <w:p w14:paraId="25C32B9E" w14:textId="0250A25F" w:rsidR="00204509" w:rsidRPr="007E3638" w:rsidRDefault="00204509" w:rsidP="007E3638">
      <w:pPr>
        <w:pStyle w:val="3GPPNormalText"/>
        <w:ind w:left="0" w:firstLine="0"/>
        <w:rPr>
          <w:rFonts w:eastAsiaTheme="minorEastAsia"/>
          <w:lang w:val="en-US"/>
        </w:rPr>
      </w:pPr>
      <w:r>
        <w:rPr>
          <w:rFonts w:eastAsiaTheme="minorEastAsia" w:hint="eastAsia"/>
          <w:lang w:val="en-US"/>
        </w:rPr>
        <w:t xml:space="preserve">The </w:t>
      </w:r>
      <w:r>
        <w:rPr>
          <w:rFonts w:eastAsiaTheme="minorEastAsia"/>
          <w:lang w:val="en-US"/>
        </w:rPr>
        <w:t>agreement</w:t>
      </w:r>
      <w:r>
        <w:rPr>
          <w:rFonts w:eastAsiaTheme="minorEastAsia" w:hint="eastAsia"/>
          <w:lang w:val="en-US"/>
        </w:rPr>
        <w:t xml:space="preserve">s on deployment scenario and spectrum usage for D1TI is listed as </w:t>
      </w:r>
      <w:r>
        <w:rPr>
          <w:rFonts w:eastAsiaTheme="minorEastAsia"/>
          <w:lang w:val="en-US"/>
        </w:rPr>
        <w:t>follow</w:t>
      </w:r>
      <w:r>
        <w:rPr>
          <w:rFonts w:eastAsiaTheme="minorEastAsia" w:hint="eastAsia"/>
          <w:lang w:val="en-US"/>
        </w:rPr>
        <w:t>s:</w:t>
      </w:r>
    </w:p>
    <w:p w14:paraId="45153B7E" w14:textId="37660D05" w:rsidR="00D1051B" w:rsidRPr="007E3638" w:rsidRDefault="00775FCB" w:rsidP="00981963">
      <w:pPr>
        <w:pStyle w:val="3GPPNormalText"/>
        <w:ind w:left="0" w:firstLine="0"/>
        <w:rPr>
          <w:rFonts w:eastAsiaTheme="minorEastAsia"/>
          <w:lang w:val="en-US"/>
        </w:rPr>
      </w:pPr>
      <w:r>
        <w:rPr>
          <w:noProof/>
        </w:rPr>
        <mc:AlternateContent>
          <mc:Choice Requires="wps">
            <w:drawing>
              <wp:inline distT="0" distB="0" distL="0" distR="0" wp14:anchorId="6B99D70F" wp14:editId="0E3FFFFF">
                <wp:extent cx="5654040" cy="1452245"/>
                <wp:effectExtent l="0" t="0" r="22860" b="14605"/>
                <wp:docPr id="1110366366" name="Rectangle 1"/>
                <wp:cNvGraphicFramePr/>
                <a:graphic xmlns:a="http://schemas.openxmlformats.org/drawingml/2006/main">
                  <a:graphicData uri="http://schemas.microsoft.com/office/word/2010/wordprocessingShape">
                    <wps:wsp>
                      <wps:cNvSpPr/>
                      <wps:spPr>
                        <a:xfrm>
                          <a:off x="0" y="0"/>
                          <a:ext cx="5654040" cy="1452623"/>
                        </a:xfrm>
                        <a:prstGeom prst="rect">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14:paraId="535DFDE2" w14:textId="079BD1EC" w:rsidR="00B57E80" w:rsidRDefault="00981963" w:rsidP="00C67B31">
                            <w:pPr>
                              <w:ind w:left="420" w:hanging="420"/>
                            </w:pPr>
                            <w:r w:rsidRPr="00981963">
                              <w:rPr>
                                <w:highlight w:val="green"/>
                              </w:rPr>
                              <w:t>Agreements on the deployment scenarios and spectrum usage for D1T1</w:t>
                            </w:r>
                          </w:p>
                          <w:p w14:paraId="08F5DB05" w14:textId="77777777" w:rsidR="00C67B31" w:rsidRDefault="00C67B31" w:rsidP="00C67B31">
                            <w:pPr>
                              <w:pStyle w:val="ListParagraph"/>
                              <w:numPr>
                                <w:ilvl w:val="0"/>
                                <w:numId w:val="5"/>
                              </w:numPr>
                              <w:ind w:firstLineChars="0"/>
                              <w:rPr>
                                <w:rFonts w:eastAsiaTheme="minorEastAsia"/>
                              </w:rPr>
                            </w:pPr>
                            <w:r w:rsidRPr="00360F2D">
                              <w:rPr>
                                <w:rFonts w:eastAsiaTheme="minorEastAsia" w:hint="eastAsia"/>
                              </w:rPr>
                              <w:t xml:space="preserve">RAN4 to </w:t>
                            </w:r>
                            <w:r w:rsidRPr="00360F2D">
                              <w:rPr>
                                <w:rFonts w:eastAsiaTheme="minorEastAsia"/>
                              </w:rPr>
                              <w:t>first</w:t>
                            </w:r>
                            <w:r w:rsidRPr="00360F2D">
                              <w:rPr>
                                <w:rFonts w:eastAsiaTheme="minorEastAsia" w:hint="eastAsia"/>
                              </w:rPr>
                              <w:t xml:space="preserve"> evaluate co-existence for deployment scenario of option 1-1 and 1-2</w:t>
                            </w:r>
                            <w:r>
                              <w:rPr>
                                <w:rFonts w:eastAsiaTheme="minorEastAsia"/>
                              </w:rPr>
                              <w:t>.</w:t>
                            </w:r>
                          </w:p>
                          <w:p w14:paraId="5ADFFA33" w14:textId="77777777" w:rsidR="00C67B31" w:rsidRPr="00144441" w:rsidRDefault="00C67B31" w:rsidP="00C67B31">
                            <w:pPr>
                              <w:pStyle w:val="ListParagraph"/>
                              <w:numPr>
                                <w:ilvl w:val="1"/>
                                <w:numId w:val="5"/>
                              </w:numPr>
                              <w:ind w:firstLineChars="0"/>
                              <w:rPr>
                                <w:rFonts w:eastAsiaTheme="minorEastAsia"/>
                              </w:rPr>
                            </w:pPr>
                            <w:r w:rsidRPr="00144441">
                              <w:rPr>
                                <w:rFonts w:eastAsiaTheme="minorEastAsia"/>
                                <w:lang w:eastAsia="zh-CN"/>
                              </w:rPr>
                              <w:t>O</w:t>
                            </w:r>
                            <w:r w:rsidRPr="00144441">
                              <w:rPr>
                                <w:rFonts w:eastAsiaTheme="minorEastAsia" w:hint="eastAsia"/>
                                <w:lang w:eastAsia="zh-CN"/>
                              </w:rPr>
                              <w:t>ption 1-1: Legacy</w:t>
                            </w:r>
                            <w:r w:rsidRPr="00144441">
                              <w:rPr>
                                <w:rFonts w:eastAsiaTheme="minorEastAsia"/>
                                <w:lang w:eastAsia="zh-CN"/>
                              </w:rPr>
                              <w:t xml:space="preserve"> NR </w:t>
                            </w:r>
                            <w:proofErr w:type="spellStart"/>
                            <w:r w:rsidRPr="00144441">
                              <w:rPr>
                                <w:rFonts w:eastAsiaTheme="minorEastAsia"/>
                                <w:lang w:eastAsia="zh-CN"/>
                              </w:rPr>
                              <w:t>gNB</w:t>
                            </w:r>
                            <w:proofErr w:type="spellEnd"/>
                            <w:r w:rsidRPr="00144441">
                              <w:rPr>
                                <w:rFonts w:eastAsiaTheme="minorEastAsia"/>
                                <w:lang w:eastAsia="zh-CN"/>
                              </w:rPr>
                              <w:t xml:space="preserve"> are outdoor macro </w:t>
                            </w:r>
                            <w:proofErr w:type="spellStart"/>
                            <w:r w:rsidRPr="00144441">
                              <w:rPr>
                                <w:rFonts w:eastAsiaTheme="minorEastAsia"/>
                                <w:lang w:eastAsia="zh-CN"/>
                              </w:rPr>
                              <w:t>gNB</w:t>
                            </w:r>
                            <w:proofErr w:type="spellEnd"/>
                            <w:r w:rsidRPr="00144441">
                              <w:rPr>
                                <w:rFonts w:eastAsiaTheme="minorEastAsia"/>
                                <w:lang w:eastAsia="zh-CN"/>
                              </w:rPr>
                              <w:t xml:space="preserve"> while</w:t>
                            </w:r>
                            <w:r w:rsidRPr="00144441">
                              <w:rPr>
                                <w:rFonts w:eastAsiaTheme="minorEastAsia" w:hint="eastAsia"/>
                                <w:lang w:eastAsia="zh-CN"/>
                              </w:rPr>
                              <w:t xml:space="preserve"> </w:t>
                            </w:r>
                            <w:proofErr w:type="spellStart"/>
                            <w:r w:rsidRPr="00144441">
                              <w:rPr>
                                <w:rFonts w:eastAsiaTheme="minorEastAsia" w:hint="eastAsia"/>
                                <w:lang w:eastAsia="zh-CN"/>
                              </w:rPr>
                              <w:t>AIoT</w:t>
                            </w:r>
                            <w:proofErr w:type="spellEnd"/>
                            <w:r w:rsidRPr="00144441">
                              <w:rPr>
                                <w:rFonts w:eastAsiaTheme="minorEastAsia"/>
                                <w:lang w:eastAsia="zh-CN"/>
                              </w:rPr>
                              <w:t xml:space="preserve"> reader/CW/devices are all indoors. </w:t>
                            </w:r>
                            <w:r w:rsidRPr="00144441">
                              <w:rPr>
                                <w:rFonts w:eastAsiaTheme="minorEastAsia" w:hint="eastAsia"/>
                                <w:lang w:eastAsia="zh-CN"/>
                              </w:rPr>
                              <w:t>Legacy</w:t>
                            </w:r>
                            <w:r w:rsidRPr="00144441">
                              <w:rPr>
                                <w:rFonts w:eastAsiaTheme="minorEastAsia"/>
                                <w:lang w:eastAsia="zh-CN"/>
                              </w:rPr>
                              <w:t xml:space="preserve"> NR UE is only allowed outdoors</w:t>
                            </w:r>
                            <w:r w:rsidRPr="00144441">
                              <w:rPr>
                                <w:rFonts w:eastAsiaTheme="minorEastAsia" w:hint="eastAsia"/>
                                <w:lang w:eastAsia="zh-CN"/>
                              </w:rPr>
                              <w:t>.</w:t>
                            </w:r>
                          </w:p>
                          <w:p w14:paraId="2C528A43" w14:textId="00A0625A" w:rsidR="00C67B31" w:rsidRPr="00C67B31" w:rsidRDefault="00C67B31" w:rsidP="00C67B31">
                            <w:pPr>
                              <w:pStyle w:val="ListParagraph"/>
                              <w:numPr>
                                <w:ilvl w:val="1"/>
                                <w:numId w:val="5"/>
                              </w:numPr>
                              <w:ind w:firstLineChars="0"/>
                              <w:rPr>
                                <w:rFonts w:eastAsiaTheme="minorEastAsia"/>
                              </w:rPr>
                            </w:pPr>
                            <w:r w:rsidRPr="00144441">
                              <w:rPr>
                                <w:rFonts w:eastAsiaTheme="minorEastAsia" w:hint="eastAsia"/>
                                <w:lang w:eastAsia="zh-CN"/>
                              </w:rPr>
                              <w:t>Option 1-2: Legacy</w:t>
                            </w:r>
                            <w:r w:rsidRPr="00144441">
                              <w:rPr>
                                <w:rFonts w:eastAsiaTheme="minorEastAsia"/>
                                <w:lang w:eastAsia="zh-CN"/>
                              </w:rPr>
                              <w:t xml:space="preserve"> NR </w:t>
                            </w:r>
                            <w:proofErr w:type="spellStart"/>
                            <w:r w:rsidRPr="00144441">
                              <w:rPr>
                                <w:rFonts w:eastAsiaTheme="minorEastAsia"/>
                                <w:lang w:eastAsia="zh-CN"/>
                              </w:rPr>
                              <w:t>gNB</w:t>
                            </w:r>
                            <w:proofErr w:type="spellEnd"/>
                            <w:r w:rsidRPr="00144441">
                              <w:rPr>
                                <w:rFonts w:eastAsiaTheme="minorEastAsia"/>
                                <w:lang w:eastAsia="zh-CN"/>
                              </w:rPr>
                              <w:t xml:space="preserve"> are outdoor macro </w:t>
                            </w:r>
                            <w:proofErr w:type="spellStart"/>
                            <w:r w:rsidRPr="00144441">
                              <w:rPr>
                                <w:rFonts w:eastAsiaTheme="minorEastAsia"/>
                                <w:lang w:eastAsia="zh-CN"/>
                              </w:rPr>
                              <w:t>gNB</w:t>
                            </w:r>
                            <w:proofErr w:type="spellEnd"/>
                            <w:r w:rsidRPr="00144441">
                              <w:rPr>
                                <w:rFonts w:eastAsiaTheme="minorEastAsia"/>
                                <w:lang w:eastAsia="zh-CN"/>
                              </w:rPr>
                              <w:t xml:space="preserve"> while</w:t>
                            </w:r>
                            <w:r w:rsidRPr="00144441">
                              <w:rPr>
                                <w:rFonts w:eastAsiaTheme="minorEastAsia" w:hint="eastAsia"/>
                                <w:lang w:eastAsia="zh-CN"/>
                              </w:rPr>
                              <w:t xml:space="preserve"> </w:t>
                            </w:r>
                            <w:proofErr w:type="spellStart"/>
                            <w:r w:rsidRPr="00144441">
                              <w:rPr>
                                <w:rFonts w:eastAsiaTheme="minorEastAsia" w:hint="eastAsia"/>
                                <w:lang w:eastAsia="zh-CN"/>
                              </w:rPr>
                              <w:t>AIoT</w:t>
                            </w:r>
                            <w:proofErr w:type="spellEnd"/>
                            <w:r w:rsidRPr="00144441">
                              <w:rPr>
                                <w:rFonts w:eastAsiaTheme="minorEastAsia"/>
                                <w:lang w:eastAsia="zh-CN"/>
                              </w:rPr>
                              <w:t xml:space="preserve"> reader/CW/devices are all indoors. </w:t>
                            </w:r>
                            <w:r w:rsidRPr="00144441">
                              <w:rPr>
                                <w:rFonts w:eastAsiaTheme="minorEastAsia" w:hint="eastAsia"/>
                                <w:lang w:eastAsia="zh-CN"/>
                              </w:rPr>
                              <w:t>Legacy</w:t>
                            </w:r>
                            <w:r w:rsidRPr="00144441">
                              <w:rPr>
                                <w:rFonts w:eastAsiaTheme="minorEastAsia"/>
                                <w:lang w:eastAsia="zh-CN"/>
                              </w:rPr>
                              <w:t xml:space="preserve"> NR UE is indoor accessing to outdoor </w:t>
                            </w:r>
                            <w:r w:rsidRPr="00144441">
                              <w:rPr>
                                <w:rFonts w:eastAsiaTheme="minorEastAsia" w:hint="eastAsia"/>
                                <w:lang w:eastAsia="zh-CN"/>
                              </w:rPr>
                              <w:t xml:space="preserve">NR </w:t>
                            </w:r>
                            <w:proofErr w:type="spellStart"/>
                            <w:r w:rsidRPr="00144441">
                              <w:rPr>
                                <w:rFonts w:eastAsiaTheme="minorEastAsia"/>
                                <w:lang w:eastAsia="zh-CN"/>
                              </w:rPr>
                              <w:t>marco</w:t>
                            </w:r>
                            <w:proofErr w:type="spellEnd"/>
                            <w:r w:rsidRPr="00144441">
                              <w:rPr>
                                <w:rFonts w:eastAsiaTheme="minorEastAsia"/>
                                <w:lang w:eastAsia="zh-CN"/>
                              </w:rPr>
                              <w:t xml:space="preserve"> </w:t>
                            </w:r>
                            <w:proofErr w:type="spellStart"/>
                            <w:proofErr w:type="gramStart"/>
                            <w:r w:rsidRPr="00144441">
                              <w:rPr>
                                <w:rFonts w:eastAsiaTheme="minorEastAsia"/>
                                <w:lang w:eastAsia="zh-CN"/>
                              </w:rPr>
                              <w:t>gNB</w:t>
                            </w:r>
                            <w:proofErr w:type="spellEnd"/>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6B99D70F" id="Rectangle 1" o:spid="_x0000_s1026" style="width:445.2pt;height:114.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" filled="f" strokecolor="black [3200]">
                <v:stroke joinstyle="round"/>
                <v:textbox>
                  <w:txbxContent>
                    <w:p w14:paraId="535DFDE2" w14:textId="079BD1EC" w:rsidR="00B57E80" w:rsidRDefault="00981963" w:rsidP="00C67B31">
                      <w:pPr>
                        <w:ind w:left="420" w:hanging="420"/>
                      </w:pPr>
                      <w:r w:rsidRPr="00981963">
                        <w:rPr>
                          <w:highlight w:val="green"/>
                        </w:rPr>
                        <w:t>Agreements on the deployment scenarios and spectrum usage for D1T1</w:t>
                      </w:r>
                    </w:p>
                    <w:p w14:paraId="08F5DB05" w14:textId="77777777" w:rsidR="00C67B31" w:rsidRDefault="00C67B31" w:rsidP="00C67B31">
                      <w:pPr>
                        <w:pStyle w:val="ListParagraph"/>
                        <w:numPr>
                          <w:ilvl w:val="0"/>
                          <w:numId w:val="5"/>
                        </w:numPr>
                        <w:ind w:firstLineChars="0"/>
                        <w:rPr>
                          <w:rFonts w:eastAsiaTheme="minorEastAsia"/>
                        </w:rPr>
                      </w:pPr>
                      <w:r w:rsidRPr="00360F2D">
                        <w:rPr>
                          <w:rFonts w:eastAsiaTheme="minorEastAsia" w:hint="eastAsia"/>
                        </w:rPr>
                        <w:t xml:space="preserve">RAN4 to </w:t>
                      </w:r>
                      <w:r w:rsidRPr="00360F2D">
                        <w:rPr>
                          <w:rFonts w:eastAsiaTheme="minorEastAsia"/>
                        </w:rPr>
                        <w:t>first</w:t>
                      </w:r>
                      <w:r w:rsidRPr="00360F2D">
                        <w:rPr>
                          <w:rFonts w:eastAsiaTheme="minorEastAsia" w:hint="eastAsia"/>
                        </w:rPr>
                        <w:t xml:space="preserve"> evaluate co-existence for deployment scenario of option 1-1 and 1-2</w:t>
                      </w:r>
                      <w:r>
                        <w:rPr>
                          <w:rFonts w:eastAsiaTheme="minorEastAsia"/>
                        </w:rPr>
                        <w:t>.</w:t>
                      </w:r>
                    </w:p>
                    <w:p w14:paraId="5ADFFA33" w14:textId="77777777" w:rsidR="00C67B31" w:rsidRPr="00144441" w:rsidRDefault="00C67B31" w:rsidP="00C67B31">
                      <w:pPr>
                        <w:pStyle w:val="ListParagraph"/>
                        <w:numPr>
                          <w:ilvl w:val="1"/>
                          <w:numId w:val="5"/>
                        </w:numPr>
                        <w:ind w:firstLineChars="0"/>
                        <w:rPr>
                          <w:rFonts w:eastAsiaTheme="minorEastAsia"/>
                        </w:rPr>
                      </w:pPr>
                      <w:r w:rsidRPr="00144441">
                        <w:rPr>
                          <w:rFonts w:eastAsiaTheme="minorEastAsia"/>
                          <w:lang w:eastAsia="zh-CN"/>
                        </w:rPr>
                        <w:t>O</w:t>
                      </w:r>
                      <w:r w:rsidRPr="00144441">
                        <w:rPr>
                          <w:rFonts w:eastAsiaTheme="minorEastAsia" w:hint="eastAsia"/>
                          <w:lang w:eastAsia="zh-CN"/>
                        </w:rPr>
                        <w:t>ption 1-1: Legacy</w:t>
                      </w:r>
                      <w:r w:rsidRPr="00144441">
                        <w:rPr>
                          <w:rFonts w:eastAsiaTheme="minorEastAsia"/>
                          <w:lang w:eastAsia="zh-CN"/>
                        </w:rPr>
                        <w:t xml:space="preserve"> NR </w:t>
                      </w:r>
                      <w:proofErr w:type="spellStart"/>
                      <w:r w:rsidRPr="00144441">
                        <w:rPr>
                          <w:rFonts w:eastAsiaTheme="minorEastAsia"/>
                          <w:lang w:eastAsia="zh-CN"/>
                        </w:rPr>
                        <w:t>gNB</w:t>
                      </w:r>
                      <w:proofErr w:type="spellEnd"/>
                      <w:r w:rsidRPr="00144441">
                        <w:rPr>
                          <w:rFonts w:eastAsiaTheme="minorEastAsia"/>
                          <w:lang w:eastAsia="zh-CN"/>
                        </w:rPr>
                        <w:t xml:space="preserve"> are outdoor macro </w:t>
                      </w:r>
                      <w:proofErr w:type="spellStart"/>
                      <w:r w:rsidRPr="00144441">
                        <w:rPr>
                          <w:rFonts w:eastAsiaTheme="minorEastAsia"/>
                          <w:lang w:eastAsia="zh-CN"/>
                        </w:rPr>
                        <w:t>gNB</w:t>
                      </w:r>
                      <w:proofErr w:type="spellEnd"/>
                      <w:r w:rsidRPr="00144441">
                        <w:rPr>
                          <w:rFonts w:eastAsiaTheme="minorEastAsia"/>
                          <w:lang w:eastAsia="zh-CN"/>
                        </w:rPr>
                        <w:t xml:space="preserve"> while</w:t>
                      </w:r>
                      <w:r w:rsidRPr="00144441">
                        <w:rPr>
                          <w:rFonts w:eastAsiaTheme="minorEastAsia" w:hint="eastAsia"/>
                          <w:lang w:eastAsia="zh-CN"/>
                        </w:rPr>
                        <w:t xml:space="preserve"> </w:t>
                      </w:r>
                      <w:proofErr w:type="spellStart"/>
                      <w:r w:rsidRPr="00144441">
                        <w:rPr>
                          <w:rFonts w:eastAsiaTheme="minorEastAsia" w:hint="eastAsia"/>
                          <w:lang w:eastAsia="zh-CN"/>
                        </w:rPr>
                        <w:t>AIoT</w:t>
                      </w:r>
                      <w:proofErr w:type="spellEnd"/>
                      <w:r w:rsidRPr="00144441">
                        <w:rPr>
                          <w:rFonts w:eastAsiaTheme="minorEastAsia"/>
                          <w:lang w:eastAsia="zh-CN"/>
                        </w:rPr>
                        <w:t xml:space="preserve"> reader/CW/devices are all indoors. </w:t>
                      </w:r>
                      <w:r w:rsidRPr="00144441">
                        <w:rPr>
                          <w:rFonts w:eastAsiaTheme="minorEastAsia" w:hint="eastAsia"/>
                          <w:lang w:eastAsia="zh-CN"/>
                        </w:rPr>
                        <w:t>Legacy</w:t>
                      </w:r>
                      <w:r w:rsidRPr="00144441">
                        <w:rPr>
                          <w:rFonts w:eastAsiaTheme="minorEastAsia"/>
                          <w:lang w:eastAsia="zh-CN"/>
                        </w:rPr>
                        <w:t xml:space="preserve"> NR UE is only allowed outdoors</w:t>
                      </w:r>
                      <w:r w:rsidRPr="00144441">
                        <w:rPr>
                          <w:rFonts w:eastAsiaTheme="minorEastAsia" w:hint="eastAsia"/>
                          <w:lang w:eastAsia="zh-CN"/>
                        </w:rPr>
                        <w:t>.</w:t>
                      </w:r>
                    </w:p>
                    <w:p w14:paraId="2C528A43" w14:textId="00A0625A" w:rsidR="00C67B31" w:rsidRPr="00C67B31" w:rsidRDefault="00C67B31" w:rsidP="00C67B31">
                      <w:pPr>
                        <w:pStyle w:val="ListParagraph"/>
                        <w:numPr>
                          <w:ilvl w:val="1"/>
                          <w:numId w:val="5"/>
                        </w:numPr>
                        <w:ind w:firstLineChars="0"/>
                        <w:rPr>
                          <w:rFonts w:eastAsiaTheme="minorEastAsia"/>
                        </w:rPr>
                      </w:pPr>
                      <w:r w:rsidRPr="00144441">
                        <w:rPr>
                          <w:rFonts w:eastAsiaTheme="minorEastAsia" w:hint="eastAsia"/>
                          <w:lang w:eastAsia="zh-CN"/>
                        </w:rPr>
                        <w:t>Option 1-2: Legacy</w:t>
                      </w:r>
                      <w:r w:rsidRPr="00144441">
                        <w:rPr>
                          <w:rFonts w:eastAsiaTheme="minorEastAsia"/>
                          <w:lang w:eastAsia="zh-CN"/>
                        </w:rPr>
                        <w:t xml:space="preserve"> NR </w:t>
                      </w:r>
                      <w:proofErr w:type="spellStart"/>
                      <w:r w:rsidRPr="00144441">
                        <w:rPr>
                          <w:rFonts w:eastAsiaTheme="minorEastAsia"/>
                          <w:lang w:eastAsia="zh-CN"/>
                        </w:rPr>
                        <w:t>gNB</w:t>
                      </w:r>
                      <w:proofErr w:type="spellEnd"/>
                      <w:r w:rsidRPr="00144441">
                        <w:rPr>
                          <w:rFonts w:eastAsiaTheme="minorEastAsia"/>
                          <w:lang w:eastAsia="zh-CN"/>
                        </w:rPr>
                        <w:t xml:space="preserve"> are outdoor macro </w:t>
                      </w:r>
                      <w:proofErr w:type="spellStart"/>
                      <w:r w:rsidRPr="00144441">
                        <w:rPr>
                          <w:rFonts w:eastAsiaTheme="minorEastAsia"/>
                          <w:lang w:eastAsia="zh-CN"/>
                        </w:rPr>
                        <w:t>gNB</w:t>
                      </w:r>
                      <w:proofErr w:type="spellEnd"/>
                      <w:r w:rsidRPr="00144441">
                        <w:rPr>
                          <w:rFonts w:eastAsiaTheme="minorEastAsia"/>
                          <w:lang w:eastAsia="zh-CN"/>
                        </w:rPr>
                        <w:t xml:space="preserve"> while</w:t>
                      </w:r>
                      <w:r w:rsidRPr="00144441">
                        <w:rPr>
                          <w:rFonts w:eastAsiaTheme="minorEastAsia" w:hint="eastAsia"/>
                          <w:lang w:eastAsia="zh-CN"/>
                        </w:rPr>
                        <w:t xml:space="preserve"> </w:t>
                      </w:r>
                      <w:proofErr w:type="spellStart"/>
                      <w:r w:rsidRPr="00144441">
                        <w:rPr>
                          <w:rFonts w:eastAsiaTheme="minorEastAsia" w:hint="eastAsia"/>
                          <w:lang w:eastAsia="zh-CN"/>
                        </w:rPr>
                        <w:t>AIoT</w:t>
                      </w:r>
                      <w:proofErr w:type="spellEnd"/>
                      <w:r w:rsidRPr="00144441">
                        <w:rPr>
                          <w:rFonts w:eastAsiaTheme="minorEastAsia"/>
                          <w:lang w:eastAsia="zh-CN"/>
                        </w:rPr>
                        <w:t xml:space="preserve"> reader/CW/devices are all indoors. </w:t>
                      </w:r>
                      <w:r w:rsidRPr="00144441">
                        <w:rPr>
                          <w:rFonts w:eastAsiaTheme="minorEastAsia" w:hint="eastAsia"/>
                          <w:lang w:eastAsia="zh-CN"/>
                        </w:rPr>
                        <w:t>Legacy</w:t>
                      </w:r>
                      <w:r w:rsidRPr="00144441">
                        <w:rPr>
                          <w:rFonts w:eastAsiaTheme="minorEastAsia"/>
                          <w:lang w:eastAsia="zh-CN"/>
                        </w:rPr>
                        <w:t xml:space="preserve"> NR UE is indoor accessing to outdoor </w:t>
                      </w:r>
                      <w:r w:rsidRPr="00144441">
                        <w:rPr>
                          <w:rFonts w:eastAsiaTheme="minorEastAsia" w:hint="eastAsia"/>
                          <w:lang w:eastAsia="zh-CN"/>
                        </w:rPr>
                        <w:t xml:space="preserve">NR </w:t>
                      </w:r>
                      <w:proofErr w:type="spellStart"/>
                      <w:r w:rsidRPr="00144441">
                        <w:rPr>
                          <w:rFonts w:eastAsiaTheme="minorEastAsia"/>
                          <w:lang w:eastAsia="zh-CN"/>
                        </w:rPr>
                        <w:t>marco</w:t>
                      </w:r>
                      <w:proofErr w:type="spellEnd"/>
                      <w:r w:rsidRPr="00144441">
                        <w:rPr>
                          <w:rFonts w:eastAsiaTheme="minorEastAsia"/>
                          <w:lang w:eastAsia="zh-CN"/>
                        </w:rPr>
                        <w:t xml:space="preserve"> </w:t>
                      </w:r>
                      <w:proofErr w:type="spellStart"/>
                      <w:proofErr w:type="gramStart"/>
                      <w:r w:rsidRPr="00144441">
                        <w:rPr>
                          <w:rFonts w:eastAsiaTheme="minorEastAsia"/>
                          <w:lang w:eastAsia="zh-CN"/>
                        </w:rPr>
                        <w:t>gNB</w:t>
                      </w:r>
                      <w:proofErr w:type="spellEnd"/>
                      <w:proofErr w:type="gramEnd"/>
                    </w:p>
                  </w:txbxContent>
                </v:textbox>
                <w10:anchorlock/>
              </v:rect>
            </w:pict>
          </mc:Fallback>
        </mc:AlternateContent>
      </w:r>
    </w:p>
    <w:p w14:paraId="7632F197" w14:textId="2A3519B0" w:rsidR="00232583" w:rsidRDefault="00616425" w:rsidP="007E3638">
      <w:pPr>
        <w:spacing w:before="120" w:after="120"/>
        <w:rPr>
          <w:lang w:val="en-US" w:eastAsia="zh-CN"/>
        </w:rPr>
      </w:pPr>
      <w:r>
        <w:rPr>
          <w:lang w:val="en-US" w:eastAsia="zh-CN"/>
        </w:rPr>
        <w:t>To be more specific, the deployment scenarios</w:t>
      </w:r>
      <w:r w:rsidR="00A65E0D">
        <w:rPr>
          <w:lang w:val="en-US" w:eastAsia="zh-CN"/>
        </w:rPr>
        <w:t xml:space="preserve"> option 1-1 and option 1-2</w:t>
      </w:r>
      <w:r>
        <w:rPr>
          <w:lang w:val="en-US" w:eastAsia="zh-CN"/>
        </w:rPr>
        <w:t xml:space="preserve"> for D1T1 are illustrated as in Figure 1</w:t>
      </w:r>
      <w:r w:rsidR="00B64620">
        <w:rPr>
          <w:lang w:val="en-US" w:eastAsia="zh-CN"/>
        </w:rPr>
        <w:t xml:space="preserve"> and Figure 2, respectively. </w:t>
      </w:r>
      <w:r>
        <w:rPr>
          <w:lang w:val="en-US" w:eastAsia="zh-CN"/>
        </w:rPr>
        <w:t xml:space="preserve"> </w:t>
      </w:r>
    </w:p>
    <w:p w14:paraId="4DEE69B1" w14:textId="2541ACDF" w:rsidR="00616425" w:rsidRDefault="00F14793" w:rsidP="00B64620">
      <w:pPr>
        <w:jc w:val="center"/>
        <w:rPr>
          <w:lang w:val="en-US" w:eastAsia="zh-CN"/>
        </w:rPr>
      </w:pPr>
      <w:r>
        <w:rPr>
          <w:noProof/>
          <w:lang w:val="en-US" w:eastAsia="zh-CN"/>
        </w:rPr>
        <w:drawing>
          <wp:inline distT="0" distB="0" distL="0" distR="0" wp14:anchorId="66A3359F" wp14:editId="6D4F8FA6">
            <wp:extent cx="4782185" cy="1845945"/>
            <wp:effectExtent l="0" t="0" r="0" b="1905"/>
            <wp:docPr id="164574690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89587" cy="1848802"/>
                    </a:xfrm>
                    <a:prstGeom prst="rect">
                      <a:avLst/>
                    </a:prstGeom>
                    <a:noFill/>
                  </pic:spPr>
                </pic:pic>
              </a:graphicData>
            </a:graphic>
          </wp:inline>
        </w:drawing>
      </w:r>
    </w:p>
    <w:p w14:paraId="588C0ED0" w14:textId="1932B4FA" w:rsidR="00B61A9D" w:rsidRDefault="00B61A9D" w:rsidP="00B64620">
      <w:pPr>
        <w:jc w:val="center"/>
        <w:rPr>
          <w:lang w:val="en-US" w:eastAsia="zh-CN"/>
        </w:rPr>
      </w:pPr>
      <w:r>
        <w:rPr>
          <w:lang w:val="en-US" w:eastAsia="zh-CN"/>
        </w:rPr>
        <w:t>Figure 1</w:t>
      </w:r>
      <w:r w:rsidR="00B64620">
        <w:rPr>
          <w:lang w:val="en-US" w:eastAsia="zh-CN"/>
        </w:rPr>
        <w:t>.</w:t>
      </w:r>
      <w:r>
        <w:rPr>
          <w:lang w:val="en-US" w:eastAsia="zh-CN"/>
        </w:rPr>
        <w:t xml:space="preserve"> Option 1-1 for D1T1 (Legacy UE </w:t>
      </w:r>
      <w:r w:rsidR="00B64620">
        <w:rPr>
          <w:lang w:val="en-US" w:eastAsia="zh-CN"/>
        </w:rPr>
        <w:t xml:space="preserve">is only allow for </w:t>
      </w:r>
      <w:r>
        <w:rPr>
          <w:lang w:val="en-US" w:eastAsia="zh-CN"/>
        </w:rPr>
        <w:t>outdoor)</w:t>
      </w:r>
    </w:p>
    <w:p w14:paraId="5B66C6F9" w14:textId="2571E219" w:rsidR="00616425" w:rsidRDefault="00A75A59" w:rsidP="00B64620">
      <w:pPr>
        <w:jc w:val="center"/>
        <w:rPr>
          <w:lang w:val="en-US" w:eastAsia="zh-CN"/>
        </w:rPr>
      </w:pPr>
      <w:r>
        <w:rPr>
          <w:noProof/>
          <w:lang w:val="en-US" w:eastAsia="zh-CN"/>
        </w:rPr>
        <w:lastRenderedPageBreak/>
        <w:drawing>
          <wp:inline distT="0" distB="0" distL="0" distR="0" wp14:anchorId="24A945EB" wp14:editId="7D44856E">
            <wp:extent cx="4785360" cy="1847171"/>
            <wp:effectExtent l="0" t="0" r="0" b="1270"/>
            <wp:docPr id="83332603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96560" cy="1851494"/>
                    </a:xfrm>
                    <a:prstGeom prst="rect">
                      <a:avLst/>
                    </a:prstGeom>
                    <a:noFill/>
                  </pic:spPr>
                </pic:pic>
              </a:graphicData>
            </a:graphic>
          </wp:inline>
        </w:drawing>
      </w:r>
    </w:p>
    <w:p w14:paraId="5AFF19B4" w14:textId="36A870E1" w:rsidR="00A75A59" w:rsidRDefault="00B64620" w:rsidP="007E3638">
      <w:pPr>
        <w:jc w:val="center"/>
        <w:rPr>
          <w:lang w:val="en-US" w:eastAsia="zh-CN"/>
        </w:rPr>
      </w:pPr>
      <w:r>
        <w:rPr>
          <w:lang w:val="en-US" w:eastAsia="zh-CN"/>
        </w:rPr>
        <w:t xml:space="preserve">Figure 2. Option 1-2 for D1T1 (Legacy UE can be allowed for indoor, accessing outdoor </w:t>
      </w:r>
      <w:proofErr w:type="gramStart"/>
      <w:r w:rsidR="00056E8E">
        <w:rPr>
          <w:lang w:val="en-US" w:eastAsia="zh-CN"/>
        </w:rPr>
        <w:t>macro</w:t>
      </w:r>
      <w:r>
        <w:rPr>
          <w:lang w:val="en-US" w:eastAsia="zh-CN"/>
        </w:rPr>
        <w:t xml:space="preserve"> BS</w:t>
      </w:r>
      <w:proofErr w:type="gramEnd"/>
      <w:r>
        <w:rPr>
          <w:lang w:val="en-US" w:eastAsia="zh-CN"/>
        </w:rPr>
        <w:t>)</w:t>
      </w:r>
    </w:p>
    <w:p w14:paraId="4C6205A5" w14:textId="593D38F9" w:rsidR="00A75A59" w:rsidRDefault="00286047" w:rsidP="007E3638">
      <w:pPr>
        <w:spacing w:after="120"/>
        <w:jc w:val="both"/>
        <w:rPr>
          <w:lang w:val="en-US" w:eastAsia="zh-CN"/>
        </w:rPr>
      </w:pPr>
      <w:r w:rsidRPr="007E3638">
        <w:rPr>
          <w:noProof/>
          <w:lang w:val="en-US" w:eastAsia="zh-CN"/>
        </w:rPr>
        <mc:AlternateContent>
          <mc:Choice Requires="wps">
            <w:drawing>
              <wp:anchor distT="0" distB="0" distL="114300" distR="114300" simplePos="0" relativeHeight="251741184" behindDoc="0" locked="0" layoutInCell="1" allowOverlap="1" wp14:anchorId="23ACC53D" wp14:editId="730FEC6E">
                <wp:simplePos x="0" y="0"/>
                <wp:positionH relativeFrom="margin">
                  <wp:posOffset>103505</wp:posOffset>
                </wp:positionH>
                <wp:positionV relativeFrom="paragraph">
                  <wp:posOffset>356870</wp:posOffset>
                </wp:positionV>
                <wp:extent cx="5417820" cy="1137285"/>
                <wp:effectExtent l="0" t="0" r="11430" b="24765"/>
                <wp:wrapTopAndBottom/>
                <wp:docPr id="234248671" name="Rectangle 5"/>
                <wp:cNvGraphicFramePr/>
                <a:graphic xmlns:a="http://schemas.openxmlformats.org/drawingml/2006/main">
                  <a:graphicData uri="http://schemas.microsoft.com/office/word/2010/wordprocessingShape">
                    <wps:wsp>
                      <wps:cNvSpPr/>
                      <wps:spPr>
                        <a:xfrm>
                          <a:off x="0" y="0"/>
                          <a:ext cx="5417820" cy="1137285"/>
                        </a:xfrm>
                        <a:prstGeom prst="rect">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14:paraId="7FEB04E7" w14:textId="6F03D551" w:rsidR="00990416" w:rsidRDefault="00990416" w:rsidP="00C67B31">
                            <w:pPr>
                              <w:ind w:left="420" w:hanging="420"/>
                            </w:pPr>
                            <w:r w:rsidRPr="00990416">
                              <w:rPr>
                                <w:highlight w:val="green"/>
                              </w:rPr>
                              <w:t>Agreements</w:t>
                            </w:r>
                          </w:p>
                          <w:p w14:paraId="2D0116FA" w14:textId="529F5519" w:rsidR="006B7C24" w:rsidRPr="00C67B31" w:rsidRDefault="006B7C24" w:rsidP="00C67B31">
                            <w:pPr>
                              <w:pStyle w:val="ListParagraph"/>
                              <w:numPr>
                                <w:ilvl w:val="0"/>
                                <w:numId w:val="5"/>
                              </w:numPr>
                              <w:ind w:firstLineChars="0"/>
                              <w:rPr>
                                <w:rFonts w:eastAsiaTheme="minorEastAsia"/>
                              </w:rPr>
                            </w:pPr>
                            <w:r w:rsidRPr="00C67B31">
                              <w:rPr>
                                <w:rFonts w:eastAsiaTheme="minorEastAsia"/>
                              </w:rPr>
                              <w:t xml:space="preserve">Prioritize the following spectrum deployment mode for RAN4 co-existence </w:t>
                            </w:r>
                            <w:proofErr w:type="gramStart"/>
                            <w:r w:rsidRPr="00C67B31">
                              <w:rPr>
                                <w:rFonts w:eastAsiaTheme="minorEastAsia"/>
                              </w:rPr>
                              <w:t>evaluation</w:t>
                            </w:r>
                            <w:proofErr w:type="gramEnd"/>
                          </w:p>
                          <w:p w14:paraId="1DDB4EF6" w14:textId="524EC828" w:rsidR="006B7C24" w:rsidRPr="00C67B31" w:rsidRDefault="006B7C24" w:rsidP="00C67B31">
                            <w:pPr>
                              <w:pStyle w:val="ListParagraph"/>
                              <w:numPr>
                                <w:ilvl w:val="1"/>
                                <w:numId w:val="5"/>
                              </w:numPr>
                              <w:ind w:firstLineChars="0"/>
                              <w:rPr>
                                <w:rFonts w:eastAsiaTheme="minorEastAsia"/>
                              </w:rPr>
                            </w:pPr>
                            <w:r w:rsidRPr="00C67B31">
                              <w:rPr>
                                <w:rFonts w:eastAsiaTheme="minorEastAsia"/>
                              </w:rPr>
                              <w:t xml:space="preserve">A-IoT is located within a NR transmission bandwidth </w:t>
                            </w:r>
                            <w:proofErr w:type="gramStart"/>
                            <w:r w:rsidRPr="00C67B31">
                              <w:rPr>
                                <w:rFonts w:eastAsiaTheme="minorEastAsia"/>
                              </w:rPr>
                              <w:t>configuration</w:t>
                            </w:r>
                            <w:proofErr w:type="gramEnd"/>
                          </w:p>
                          <w:p w14:paraId="0D728D44" w14:textId="3F1EE754" w:rsidR="006B7C24" w:rsidRPr="00C67B31" w:rsidRDefault="006B7C24" w:rsidP="00C67B31">
                            <w:pPr>
                              <w:pStyle w:val="ListParagraph"/>
                              <w:numPr>
                                <w:ilvl w:val="1"/>
                                <w:numId w:val="5"/>
                              </w:numPr>
                              <w:ind w:firstLineChars="0"/>
                              <w:rPr>
                                <w:rFonts w:eastAsiaTheme="minorEastAsia"/>
                              </w:rPr>
                            </w:pPr>
                            <w:r w:rsidRPr="00C67B31">
                              <w:rPr>
                                <w:rFonts w:eastAsiaTheme="minorEastAsia"/>
                              </w:rPr>
                              <w:t xml:space="preserve">A-IoT which is operating indoor shares in-band spectrum with outdoor macro </w:t>
                            </w:r>
                            <w:proofErr w:type="gramStart"/>
                            <w:r w:rsidRPr="00C67B31">
                              <w:rPr>
                                <w:rFonts w:eastAsiaTheme="minorEastAsia"/>
                              </w:rPr>
                              <w:t>BS</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ACC53D" id="Rectangle 5" o:spid="_x0000_s1027" style="position:absolute;left:0;text-align:left;margin-left:8.15pt;margin-top:28.1pt;width:426.6pt;height:89.55pt;z-index:2517411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" filled="f" strokecolor="black [3200]">
                <v:stroke joinstyle="round"/>
                <v:textbox>
                  <w:txbxContent>
                    <w:p w14:paraId="7FEB04E7" w14:textId="6F03D551" w:rsidR="00990416" w:rsidRDefault="00990416" w:rsidP="00C67B31">
                      <w:pPr>
                        <w:ind w:left="420" w:hanging="420"/>
                      </w:pPr>
                      <w:r w:rsidRPr="00990416">
                        <w:rPr>
                          <w:highlight w:val="green"/>
                        </w:rPr>
                        <w:t>Agreements</w:t>
                      </w:r>
                    </w:p>
                    <w:p w14:paraId="2D0116FA" w14:textId="529F5519" w:rsidR="006B7C24" w:rsidRPr="00C67B31" w:rsidRDefault="006B7C24" w:rsidP="00C67B31">
                      <w:pPr>
                        <w:pStyle w:val="ListParagraph"/>
                        <w:numPr>
                          <w:ilvl w:val="0"/>
                          <w:numId w:val="5"/>
                        </w:numPr>
                        <w:ind w:firstLineChars="0"/>
                        <w:rPr>
                          <w:rFonts w:eastAsiaTheme="minorEastAsia"/>
                        </w:rPr>
                      </w:pPr>
                      <w:r w:rsidRPr="00C67B31">
                        <w:rPr>
                          <w:rFonts w:eastAsiaTheme="minorEastAsia"/>
                        </w:rPr>
                        <w:t xml:space="preserve">Prioritize the following spectrum deployment mode for RAN4 co-existence </w:t>
                      </w:r>
                      <w:proofErr w:type="gramStart"/>
                      <w:r w:rsidRPr="00C67B31">
                        <w:rPr>
                          <w:rFonts w:eastAsiaTheme="minorEastAsia"/>
                        </w:rPr>
                        <w:t>evaluation</w:t>
                      </w:r>
                      <w:proofErr w:type="gramEnd"/>
                    </w:p>
                    <w:p w14:paraId="1DDB4EF6" w14:textId="524EC828" w:rsidR="006B7C24" w:rsidRPr="00C67B31" w:rsidRDefault="006B7C24" w:rsidP="00C67B31">
                      <w:pPr>
                        <w:pStyle w:val="ListParagraph"/>
                        <w:numPr>
                          <w:ilvl w:val="1"/>
                          <w:numId w:val="5"/>
                        </w:numPr>
                        <w:ind w:firstLineChars="0"/>
                        <w:rPr>
                          <w:rFonts w:eastAsiaTheme="minorEastAsia"/>
                        </w:rPr>
                      </w:pPr>
                      <w:r w:rsidRPr="00C67B31">
                        <w:rPr>
                          <w:rFonts w:eastAsiaTheme="minorEastAsia"/>
                        </w:rPr>
                        <w:t xml:space="preserve">A-IoT is located within a NR transmission bandwidth </w:t>
                      </w:r>
                      <w:proofErr w:type="gramStart"/>
                      <w:r w:rsidRPr="00C67B31">
                        <w:rPr>
                          <w:rFonts w:eastAsiaTheme="minorEastAsia"/>
                        </w:rPr>
                        <w:t>configuration</w:t>
                      </w:r>
                      <w:proofErr w:type="gramEnd"/>
                    </w:p>
                    <w:p w14:paraId="0D728D44" w14:textId="3F1EE754" w:rsidR="006B7C24" w:rsidRPr="00C67B31" w:rsidRDefault="006B7C24" w:rsidP="00C67B31">
                      <w:pPr>
                        <w:pStyle w:val="ListParagraph"/>
                        <w:numPr>
                          <w:ilvl w:val="1"/>
                          <w:numId w:val="5"/>
                        </w:numPr>
                        <w:ind w:firstLineChars="0"/>
                        <w:rPr>
                          <w:rFonts w:eastAsiaTheme="minorEastAsia"/>
                        </w:rPr>
                      </w:pPr>
                      <w:r w:rsidRPr="00C67B31">
                        <w:rPr>
                          <w:rFonts w:eastAsiaTheme="minorEastAsia"/>
                        </w:rPr>
                        <w:t xml:space="preserve">A-IoT which is operating indoor shares in-band spectrum with outdoor macro </w:t>
                      </w:r>
                      <w:proofErr w:type="gramStart"/>
                      <w:r w:rsidRPr="00C67B31">
                        <w:rPr>
                          <w:rFonts w:eastAsiaTheme="minorEastAsia"/>
                        </w:rPr>
                        <w:t>BS</w:t>
                      </w:r>
                      <w:proofErr w:type="gramEnd"/>
                    </w:p>
                  </w:txbxContent>
                </v:textbox>
                <w10:wrap type="topAndBottom" anchorx="margin"/>
              </v:rect>
            </w:pict>
          </mc:Fallback>
        </mc:AlternateContent>
      </w:r>
      <w:r w:rsidR="00F21161" w:rsidRPr="007E3638">
        <w:rPr>
          <w:lang w:val="en-US" w:eastAsia="zh-CN"/>
        </w:rPr>
        <w:t xml:space="preserve">For the spectrum deployment mode, </w:t>
      </w:r>
      <w:r w:rsidR="00FF2C25" w:rsidRPr="007E3638">
        <w:rPr>
          <w:lang w:val="en-US" w:eastAsia="zh-CN"/>
        </w:rPr>
        <w:t>we also have agreement</w:t>
      </w:r>
      <w:r w:rsidR="005256A6" w:rsidRPr="007E3638">
        <w:rPr>
          <w:lang w:val="en-US" w:eastAsia="zh-CN"/>
        </w:rPr>
        <w:t>s as follows</w:t>
      </w:r>
      <w:r w:rsidR="00FF2C25" w:rsidRPr="007E3638">
        <w:rPr>
          <w:lang w:val="en-US" w:eastAsia="zh-CN"/>
        </w:rPr>
        <w:t xml:space="preserve"> in last RAN4 meeting</w:t>
      </w:r>
      <w:r w:rsidR="00FF2C25">
        <w:rPr>
          <w:lang w:val="en-US" w:eastAsia="zh-CN"/>
        </w:rPr>
        <w:t xml:space="preserve">. </w:t>
      </w:r>
    </w:p>
    <w:p w14:paraId="4AD1A253" w14:textId="77777777" w:rsidR="00A47A18" w:rsidRDefault="00373077" w:rsidP="007E3638">
      <w:pPr>
        <w:spacing w:before="120" w:after="120"/>
        <w:rPr>
          <w:lang w:val="en-US" w:eastAsia="zh-CN"/>
        </w:rPr>
      </w:pPr>
      <w:r>
        <w:rPr>
          <w:lang w:val="en-US" w:eastAsia="zh-CN"/>
        </w:rPr>
        <w:t xml:space="preserve">Since indoor A-IoT sharing the in-band spectrum with outdoor </w:t>
      </w:r>
      <w:proofErr w:type="gramStart"/>
      <w:r>
        <w:rPr>
          <w:lang w:val="en-US" w:eastAsia="zh-CN"/>
        </w:rPr>
        <w:t>macro BS</w:t>
      </w:r>
      <w:proofErr w:type="gramEnd"/>
      <w:r>
        <w:rPr>
          <w:lang w:val="en-US" w:eastAsia="zh-CN"/>
        </w:rPr>
        <w:t xml:space="preserve">, there is possibility that the </w:t>
      </w:r>
      <w:r w:rsidR="00BC5D79">
        <w:rPr>
          <w:lang w:val="en-US" w:eastAsia="zh-CN"/>
        </w:rPr>
        <w:t xml:space="preserve">A-IoT </w:t>
      </w:r>
      <w:r w:rsidR="00B86D5A">
        <w:rPr>
          <w:lang w:val="en-US" w:eastAsia="zh-CN"/>
        </w:rPr>
        <w:t>devices are in co-channel with the</w:t>
      </w:r>
      <w:r w:rsidR="004D4347">
        <w:rPr>
          <w:lang w:val="en-US" w:eastAsia="zh-CN"/>
        </w:rPr>
        <w:t xml:space="preserve"> </w:t>
      </w:r>
      <w:r w:rsidR="00F81B3B">
        <w:rPr>
          <w:rFonts w:hint="eastAsia"/>
          <w:lang w:val="en-US" w:eastAsia="zh-CN"/>
        </w:rPr>
        <w:t xml:space="preserve">legacy </w:t>
      </w:r>
      <w:r w:rsidR="00A47A18">
        <w:rPr>
          <w:lang w:val="en-US" w:eastAsia="zh-CN"/>
        </w:rPr>
        <w:t xml:space="preserve">UEs. </w:t>
      </w:r>
    </w:p>
    <w:p w14:paraId="2D366A88" w14:textId="546BA6A9" w:rsidR="00C42B1A" w:rsidRDefault="00A47A18" w:rsidP="00A47A18">
      <w:pPr>
        <w:pStyle w:val="ListParagraph"/>
        <w:numPr>
          <w:ilvl w:val="0"/>
          <w:numId w:val="34"/>
        </w:numPr>
        <w:ind w:firstLineChars="0"/>
        <w:rPr>
          <w:lang w:val="en-US" w:eastAsia="zh-CN"/>
        </w:rPr>
      </w:pPr>
      <w:r>
        <w:rPr>
          <w:lang w:val="en-US" w:eastAsia="zh-CN"/>
        </w:rPr>
        <w:t xml:space="preserve">For option 1-1 shown in Figure 1, considering there is penetration loss from indoor to outdoor, the co-channel coexistence between A-IoT device and outdoor UEs might be okay to manage. </w:t>
      </w:r>
    </w:p>
    <w:p w14:paraId="288BBFC6" w14:textId="1CBF86F2" w:rsidR="00A47A18" w:rsidRPr="00A23035" w:rsidRDefault="00A47A18" w:rsidP="00A47A18">
      <w:pPr>
        <w:pStyle w:val="ListParagraph"/>
        <w:numPr>
          <w:ilvl w:val="0"/>
          <w:numId w:val="34"/>
        </w:numPr>
        <w:ind w:firstLineChars="0"/>
        <w:rPr>
          <w:lang w:val="en-US" w:eastAsia="zh-CN"/>
        </w:rPr>
      </w:pPr>
      <w:r>
        <w:rPr>
          <w:lang w:val="en-US" w:eastAsia="zh-CN"/>
        </w:rPr>
        <w:t xml:space="preserve">For option 1-2 </w:t>
      </w:r>
      <w:r w:rsidRPr="00A23035">
        <w:rPr>
          <w:lang w:val="en-US" w:eastAsia="zh-CN"/>
        </w:rPr>
        <w:t xml:space="preserve">shown in Figure 2, two possible cases are analyzed as </w:t>
      </w:r>
    </w:p>
    <w:p w14:paraId="6123D963" w14:textId="33259BC5" w:rsidR="00A47A18" w:rsidRPr="00A23035" w:rsidRDefault="00F35E9C" w:rsidP="00A47A18">
      <w:pPr>
        <w:pStyle w:val="ListParagraph"/>
        <w:numPr>
          <w:ilvl w:val="1"/>
          <w:numId w:val="34"/>
        </w:numPr>
        <w:ind w:firstLineChars="0"/>
        <w:rPr>
          <w:lang w:val="en-US" w:eastAsia="zh-CN"/>
        </w:rPr>
      </w:pPr>
      <w:r w:rsidRPr="00A23035">
        <w:rPr>
          <w:rFonts w:hint="eastAsia"/>
          <w:lang w:val="en-US" w:eastAsia="zh-CN"/>
        </w:rPr>
        <w:t xml:space="preserve">assuming there is </w:t>
      </w:r>
      <w:r w:rsidRPr="00A23035">
        <w:rPr>
          <w:lang w:val="en-US" w:eastAsia="zh-CN"/>
        </w:rPr>
        <w:t>coordination</w:t>
      </w:r>
      <w:r w:rsidRPr="00A23035">
        <w:rPr>
          <w:rFonts w:hint="eastAsia"/>
          <w:lang w:val="en-US" w:eastAsia="zh-CN"/>
        </w:rPr>
        <w:t xml:space="preserve"> mechanism between outdoor macro BS and indoor micro </w:t>
      </w:r>
      <w:proofErr w:type="gramStart"/>
      <w:r w:rsidRPr="00A23035">
        <w:rPr>
          <w:rFonts w:hint="eastAsia"/>
          <w:lang w:val="en-US" w:eastAsia="zh-CN"/>
        </w:rPr>
        <w:t xml:space="preserve">BS, </w:t>
      </w:r>
      <w:r w:rsidR="00990E10" w:rsidRPr="00A23035">
        <w:rPr>
          <w:lang w:val="en-US" w:eastAsia="zh-CN"/>
        </w:rPr>
        <w:t xml:space="preserve"> </w:t>
      </w:r>
      <w:r w:rsidR="00C21910" w:rsidRPr="00A23035">
        <w:rPr>
          <w:lang w:val="en-US" w:eastAsia="zh-CN"/>
        </w:rPr>
        <w:t>the</w:t>
      </w:r>
      <w:proofErr w:type="gramEnd"/>
      <w:r w:rsidR="00C21910" w:rsidRPr="00A23035">
        <w:rPr>
          <w:lang w:val="en-US" w:eastAsia="zh-CN"/>
        </w:rPr>
        <w:t xml:space="preserve"> </w:t>
      </w:r>
      <w:r w:rsidR="00BA7CB2" w:rsidRPr="00A23035">
        <w:rPr>
          <w:rFonts w:hint="eastAsia"/>
          <w:lang w:val="en-US" w:eastAsia="zh-CN"/>
        </w:rPr>
        <w:t>allocation bandwidth to indoor UE2 can be avoided to be co-channel with A-IoT devices.</w:t>
      </w:r>
      <w:r w:rsidR="00103C24" w:rsidRPr="00A23035">
        <w:rPr>
          <w:rFonts w:hint="eastAsia"/>
          <w:lang w:val="en-US" w:eastAsia="zh-CN"/>
        </w:rPr>
        <w:t xml:space="preserve"> </w:t>
      </w:r>
      <w:r w:rsidR="00103C24" w:rsidRPr="00A23035">
        <w:rPr>
          <w:lang w:val="en-US" w:eastAsia="zh-CN"/>
        </w:rPr>
        <w:t>B</w:t>
      </w:r>
      <w:r w:rsidR="00103C24" w:rsidRPr="00A23035">
        <w:rPr>
          <w:rFonts w:hint="eastAsia"/>
          <w:lang w:val="en-US" w:eastAsia="zh-CN"/>
        </w:rPr>
        <w:t>ut there is still possibility that the outdoor UE1 is in co-channel with indoor A-IoT devices</w:t>
      </w:r>
      <w:r w:rsidR="00173EC4">
        <w:rPr>
          <w:rFonts w:eastAsiaTheme="minorEastAsia" w:hint="eastAsia"/>
          <w:lang w:val="en-US" w:eastAsia="zh-CN"/>
        </w:rPr>
        <w:t xml:space="preserve"> due to </w:t>
      </w:r>
      <w:r w:rsidR="00791BD3">
        <w:rPr>
          <w:rFonts w:eastAsiaTheme="minorEastAsia" w:hint="eastAsia"/>
          <w:lang w:val="en-US" w:eastAsia="zh-CN"/>
        </w:rPr>
        <w:t>penetration loss from outdoor to indoor</w:t>
      </w:r>
      <w:r w:rsidR="00103C24" w:rsidRPr="00A23035">
        <w:rPr>
          <w:rFonts w:hint="eastAsia"/>
          <w:lang w:val="en-US" w:eastAsia="zh-CN"/>
        </w:rPr>
        <w:t>.</w:t>
      </w:r>
      <w:r w:rsidR="00BA7CB2" w:rsidRPr="00A23035">
        <w:rPr>
          <w:rFonts w:hint="eastAsia"/>
          <w:lang w:val="en-US" w:eastAsia="zh-CN"/>
        </w:rPr>
        <w:t xml:space="preserve"> </w:t>
      </w:r>
      <w:r w:rsidR="00BA7CB2" w:rsidRPr="00A23035">
        <w:rPr>
          <w:lang w:val="en-US" w:eastAsia="zh-CN"/>
        </w:rPr>
        <w:t>T</w:t>
      </w:r>
      <w:r w:rsidR="00BA7CB2" w:rsidRPr="00A23035">
        <w:rPr>
          <w:rFonts w:hint="eastAsia"/>
          <w:lang w:val="en-US" w:eastAsia="zh-CN"/>
        </w:rPr>
        <w:t xml:space="preserve">herefore, </w:t>
      </w:r>
      <w:r w:rsidR="00791BD3">
        <w:rPr>
          <w:rFonts w:eastAsiaTheme="minorEastAsia" w:hint="eastAsia"/>
          <w:lang w:val="en-US" w:eastAsia="zh-CN"/>
        </w:rPr>
        <w:t xml:space="preserve">the </w:t>
      </w:r>
      <w:r w:rsidR="00105C9E" w:rsidRPr="00A23035">
        <w:rPr>
          <w:rFonts w:hint="eastAsia"/>
          <w:lang w:val="en-US" w:eastAsia="zh-CN"/>
        </w:rPr>
        <w:t xml:space="preserve">coexistence scenario would be the indoor legacy UE are in adjacent </w:t>
      </w:r>
      <w:r w:rsidR="00105C9E" w:rsidRPr="00A23035">
        <w:rPr>
          <w:lang w:val="en-US" w:eastAsia="zh-CN"/>
        </w:rPr>
        <w:t>channel</w:t>
      </w:r>
      <w:r w:rsidR="00105C9E" w:rsidRPr="00A23035">
        <w:rPr>
          <w:rFonts w:hint="eastAsia"/>
          <w:lang w:val="en-US" w:eastAsia="zh-CN"/>
        </w:rPr>
        <w:t xml:space="preserve"> with A-IoT devices and outdoor legacy UE </w:t>
      </w:r>
      <w:r w:rsidR="00F81B3B" w:rsidRPr="00A23035">
        <w:rPr>
          <w:rFonts w:hint="eastAsia"/>
          <w:lang w:val="en-US" w:eastAsia="zh-CN"/>
        </w:rPr>
        <w:t xml:space="preserve">is in co-channel with indoor A-IoT devices. </w:t>
      </w:r>
    </w:p>
    <w:p w14:paraId="35450C0B" w14:textId="710A0374" w:rsidR="00C21910" w:rsidRPr="007E3638" w:rsidRDefault="00DC2ECF" w:rsidP="007E3638">
      <w:pPr>
        <w:pStyle w:val="ListParagraph"/>
        <w:numPr>
          <w:ilvl w:val="1"/>
          <w:numId w:val="34"/>
        </w:numPr>
        <w:ind w:firstLineChars="0"/>
        <w:rPr>
          <w:b/>
          <w:bCs/>
          <w:lang w:val="en-US" w:eastAsia="zh-CN"/>
        </w:rPr>
      </w:pPr>
      <w:r w:rsidRPr="00A23035">
        <w:rPr>
          <w:rFonts w:hint="eastAsia"/>
          <w:lang w:val="en-US" w:eastAsia="zh-CN"/>
        </w:rPr>
        <w:t xml:space="preserve">assuming it is difficult to do </w:t>
      </w:r>
      <w:r w:rsidRPr="00A23035">
        <w:rPr>
          <w:lang w:val="en-US" w:eastAsia="zh-CN"/>
        </w:rPr>
        <w:t>coordination</w:t>
      </w:r>
      <w:r w:rsidRPr="00A23035">
        <w:rPr>
          <w:rFonts w:hint="eastAsia"/>
          <w:lang w:val="en-US" w:eastAsia="zh-CN"/>
        </w:rPr>
        <w:t xml:space="preserve"> between outdoor macro BS and indoor micro </w:t>
      </w:r>
      <w:proofErr w:type="gramStart"/>
      <w:r w:rsidRPr="00A23035">
        <w:rPr>
          <w:rFonts w:hint="eastAsia"/>
          <w:lang w:val="en-US" w:eastAsia="zh-CN"/>
        </w:rPr>
        <w:t xml:space="preserve">BS, </w:t>
      </w:r>
      <w:r w:rsidRPr="00A23035">
        <w:rPr>
          <w:lang w:val="en-US" w:eastAsia="zh-CN"/>
        </w:rPr>
        <w:t xml:space="preserve"> </w:t>
      </w:r>
      <w:r w:rsidRPr="00A23035">
        <w:rPr>
          <w:rFonts w:hint="eastAsia"/>
          <w:lang w:val="en-US" w:eastAsia="zh-CN"/>
        </w:rPr>
        <w:t>there</w:t>
      </w:r>
      <w:proofErr w:type="gramEnd"/>
      <w:r w:rsidRPr="00A23035">
        <w:rPr>
          <w:rFonts w:hint="eastAsia"/>
          <w:lang w:val="en-US" w:eastAsia="zh-CN"/>
        </w:rPr>
        <w:t xml:space="preserve"> is possibility that the indoor UE2 is in co-channel with indoor A-IoT devices</w:t>
      </w:r>
      <w:r w:rsidR="00A47A18" w:rsidRPr="00A23035">
        <w:rPr>
          <w:lang w:val="en-US" w:eastAsia="zh-CN"/>
        </w:rPr>
        <w:t xml:space="preserve">, which requires FFS for the coexistence conditions, such as guard band, minimum distance, etc. </w:t>
      </w:r>
    </w:p>
    <w:p w14:paraId="54C2906B" w14:textId="58791E28" w:rsidR="00C21910" w:rsidRPr="00B17A47" w:rsidRDefault="00270818" w:rsidP="007E3638">
      <w:pPr>
        <w:jc w:val="both"/>
        <w:rPr>
          <w:b/>
          <w:bCs/>
          <w:lang w:val="en-US" w:eastAsia="zh-CN"/>
        </w:rPr>
      </w:pPr>
      <w:r w:rsidRPr="00B17A47">
        <w:rPr>
          <w:rFonts w:hint="eastAsia"/>
          <w:b/>
          <w:bCs/>
          <w:lang w:val="en-US" w:eastAsia="zh-CN"/>
        </w:rPr>
        <w:t xml:space="preserve">Observation 1: </w:t>
      </w:r>
      <w:r w:rsidRPr="00B17A47">
        <w:rPr>
          <w:b/>
          <w:bCs/>
          <w:lang w:val="en-US" w:eastAsia="zh-CN"/>
        </w:rPr>
        <w:t xml:space="preserve">Since indoor A-IoT sharing the in-band spectrum with outdoor </w:t>
      </w:r>
      <w:proofErr w:type="gramStart"/>
      <w:r w:rsidRPr="00B17A47">
        <w:rPr>
          <w:b/>
          <w:bCs/>
          <w:lang w:val="en-US" w:eastAsia="zh-CN"/>
        </w:rPr>
        <w:t>macro BS</w:t>
      </w:r>
      <w:proofErr w:type="gramEnd"/>
      <w:r w:rsidRPr="00B17A47">
        <w:rPr>
          <w:b/>
          <w:bCs/>
          <w:lang w:val="en-US" w:eastAsia="zh-CN"/>
        </w:rPr>
        <w:t xml:space="preserve">, there is possibility that the A-IoT devices are in co-channel with the </w:t>
      </w:r>
      <w:r w:rsidRPr="00B17A47">
        <w:rPr>
          <w:rFonts w:hint="eastAsia"/>
          <w:b/>
          <w:bCs/>
          <w:lang w:val="en-US" w:eastAsia="zh-CN"/>
        </w:rPr>
        <w:t xml:space="preserve">legacy </w:t>
      </w:r>
      <w:r w:rsidRPr="00B17A47">
        <w:rPr>
          <w:b/>
          <w:bCs/>
          <w:lang w:val="en-US" w:eastAsia="zh-CN"/>
        </w:rPr>
        <w:t>UE</w:t>
      </w:r>
      <w:r w:rsidRPr="00B17A47">
        <w:rPr>
          <w:rFonts w:hint="eastAsia"/>
          <w:b/>
          <w:bCs/>
          <w:lang w:val="en-US" w:eastAsia="zh-CN"/>
        </w:rPr>
        <w:t xml:space="preserve">s. </w:t>
      </w:r>
    </w:p>
    <w:p w14:paraId="4B61A491" w14:textId="55480A3E" w:rsidR="00C54F7E" w:rsidRDefault="00B17A47" w:rsidP="00C54F7E">
      <w:pPr>
        <w:jc w:val="both"/>
        <w:rPr>
          <w:b/>
          <w:bCs/>
          <w:lang w:val="en-US" w:eastAsia="zh-CN"/>
        </w:rPr>
      </w:pPr>
      <w:r w:rsidRPr="00B17A47">
        <w:rPr>
          <w:rFonts w:hint="eastAsia"/>
          <w:b/>
          <w:bCs/>
          <w:lang w:val="en-US" w:eastAsia="zh-CN"/>
        </w:rPr>
        <w:t xml:space="preserve">Proposal 1: </w:t>
      </w:r>
      <w:r w:rsidR="00A23035">
        <w:rPr>
          <w:b/>
          <w:bCs/>
          <w:lang w:val="en-US" w:eastAsia="zh-CN"/>
        </w:rPr>
        <w:t>F</w:t>
      </w:r>
      <w:r w:rsidR="003A17FE">
        <w:rPr>
          <w:rFonts w:hint="eastAsia"/>
          <w:b/>
          <w:bCs/>
          <w:lang w:val="en-US" w:eastAsia="zh-CN"/>
        </w:rPr>
        <w:t xml:space="preserve">or option 1-1 in D1T1, </w:t>
      </w:r>
      <w:r w:rsidR="00A23035">
        <w:rPr>
          <w:b/>
          <w:bCs/>
          <w:lang w:val="en-US" w:eastAsia="zh-CN"/>
        </w:rPr>
        <w:t xml:space="preserve">prioritize the case that </w:t>
      </w:r>
      <w:r w:rsidR="00B3453F">
        <w:rPr>
          <w:b/>
          <w:bCs/>
          <w:lang w:val="en-US" w:eastAsia="zh-CN"/>
        </w:rPr>
        <w:t>the</w:t>
      </w:r>
      <w:r w:rsidR="00B3453F">
        <w:rPr>
          <w:rFonts w:hint="eastAsia"/>
          <w:b/>
          <w:bCs/>
          <w:lang w:val="en-US" w:eastAsia="zh-CN"/>
        </w:rPr>
        <w:t xml:space="preserve"> outdoor legacy UE and indoor A-IoT devices </w:t>
      </w:r>
      <w:r w:rsidR="00A23035">
        <w:rPr>
          <w:b/>
          <w:bCs/>
          <w:lang w:val="en-US" w:eastAsia="zh-CN"/>
        </w:rPr>
        <w:t xml:space="preserve">are </w:t>
      </w:r>
      <w:r w:rsidR="00B3453F">
        <w:rPr>
          <w:rFonts w:hint="eastAsia"/>
          <w:b/>
          <w:bCs/>
          <w:lang w:val="en-US" w:eastAsia="zh-CN"/>
        </w:rPr>
        <w:t>co-</w:t>
      </w:r>
      <w:r w:rsidR="00A23035">
        <w:rPr>
          <w:b/>
          <w:bCs/>
          <w:lang w:val="en-US" w:eastAsia="zh-CN"/>
        </w:rPr>
        <w:t xml:space="preserve">channel. </w:t>
      </w:r>
      <w:r w:rsidR="00B3453F">
        <w:rPr>
          <w:b/>
          <w:bCs/>
          <w:lang w:val="en-US" w:eastAsia="zh-CN"/>
        </w:rPr>
        <w:t>F</w:t>
      </w:r>
      <w:r w:rsidR="00B3453F">
        <w:rPr>
          <w:rFonts w:hint="eastAsia"/>
          <w:b/>
          <w:bCs/>
          <w:lang w:val="en-US" w:eastAsia="zh-CN"/>
        </w:rPr>
        <w:t xml:space="preserve">or </w:t>
      </w:r>
      <w:r w:rsidR="00F73D66">
        <w:rPr>
          <w:rFonts w:hint="eastAsia"/>
          <w:b/>
          <w:bCs/>
          <w:lang w:val="en-US" w:eastAsia="zh-CN"/>
        </w:rPr>
        <w:t xml:space="preserve">option 1-2 in D1T1, </w:t>
      </w:r>
      <w:r w:rsidR="00C54F7E">
        <w:rPr>
          <w:rFonts w:hint="eastAsia"/>
          <w:b/>
          <w:bCs/>
          <w:lang w:val="en-US" w:eastAsia="zh-CN"/>
        </w:rPr>
        <w:t>RAN4 consider two cases:</w:t>
      </w:r>
    </w:p>
    <w:p w14:paraId="22B9CD10" w14:textId="6A7D1B4F" w:rsidR="00C54F7E" w:rsidRPr="007E3638" w:rsidRDefault="00C54F7E" w:rsidP="00C54F7E">
      <w:pPr>
        <w:pStyle w:val="ListParagraph"/>
        <w:numPr>
          <w:ilvl w:val="0"/>
          <w:numId w:val="35"/>
        </w:numPr>
        <w:ind w:firstLineChars="0"/>
        <w:jc w:val="both"/>
        <w:rPr>
          <w:b/>
          <w:bCs/>
          <w:lang w:val="en-US" w:eastAsia="zh-CN"/>
        </w:rPr>
      </w:pPr>
      <w:r>
        <w:rPr>
          <w:rFonts w:eastAsiaTheme="minorEastAsia" w:hint="eastAsia"/>
          <w:b/>
          <w:bCs/>
          <w:lang w:val="en-US" w:eastAsia="zh-CN"/>
        </w:rPr>
        <w:t xml:space="preserve">Case 1: The </w:t>
      </w:r>
      <w:r w:rsidR="00F73D66" w:rsidRPr="007E3638">
        <w:rPr>
          <w:b/>
          <w:bCs/>
          <w:lang w:val="en-US" w:eastAsia="zh-CN"/>
        </w:rPr>
        <w:t>indoor legacy UE and indoor A-IoT devices</w:t>
      </w:r>
      <w:r w:rsidR="00A23035" w:rsidRPr="007E3638">
        <w:rPr>
          <w:b/>
          <w:bCs/>
          <w:lang w:val="en-US" w:eastAsia="zh-CN"/>
        </w:rPr>
        <w:t xml:space="preserve"> are</w:t>
      </w:r>
      <w:r w:rsidR="00F73D66" w:rsidRPr="007E3638">
        <w:rPr>
          <w:b/>
          <w:bCs/>
          <w:lang w:val="en-US" w:eastAsia="zh-CN"/>
        </w:rPr>
        <w:t xml:space="preserve"> </w:t>
      </w:r>
      <w:r w:rsidR="00A23035" w:rsidRPr="007E3638">
        <w:rPr>
          <w:b/>
          <w:bCs/>
          <w:lang w:val="en-US" w:eastAsia="zh-CN"/>
        </w:rPr>
        <w:t xml:space="preserve">in </w:t>
      </w:r>
      <w:r w:rsidR="00F73D66" w:rsidRPr="007E3638">
        <w:rPr>
          <w:b/>
          <w:bCs/>
          <w:lang w:val="en-US" w:eastAsia="zh-CN"/>
        </w:rPr>
        <w:t>adjacent channel</w:t>
      </w:r>
      <w:r w:rsidR="00A23035" w:rsidRPr="007E3638">
        <w:rPr>
          <w:b/>
          <w:bCs/>
          <w:lang w:val="en-US" w:eastAsia="zh-CN"/>
        </w:rPr>
        <w:t xml:space="preserve">. </w:t>
      </w:r>
    </w:p>
    <w:p w14:paraId="7CB0225B" w14:textId="039A2B70" w:rsidR="00C67B31" w:rsidRPr="007E3638" w:rsidRDefault="00C54F7E" w:rsidP="007E3638">
      <w:pPr>
        <w:pStyle w:val="ListParagraph"/>
        <w:numPr>
          <w:ilvl w:val="0"/>
          <w:numId w:val="35"/>
        </w:numPr>
        <w:ind w:firstLineChars="0"/>
        <w:jc w:val="both"/>
        <w:rPr>
          <w:b/>
          <w:bCs/>
          <w:lang w:val="en-US" w:eastAsia="zh-CN"/>
        </w:rPr>
      </w:pPr>
      <w:r>
        <w:rPr>
          <w:rFonts w:eastAsiaTheme="minorEastAsia" w:hint="eastAsia"/>
          <w:b/>
          <w:bCs/>
          <w:lang w:val="en-US" w:eastAsia="zh-CN"/>
        </w:rPr>
        <w:t xml:space="preserve">Case 2: </w:t>
      </w:r>
      <w:r w:rsidR="00587661">
        <w:rPr>
          <w:rFonts w:eastAsiaTheme="minorEastAsia" w:hint="eastAsia"/>
          <w:b/>
          <w:bCs/>
          <w:lang w:val="en-US" w:eastAsia="zh-CN"/>
        </w:rPr>
        <w:t xml:space="preserve">The </w:t>
      </w:r>
      <w:r w:rsidR="00587661" w:rsidRPr="007E408E">
        <w:rPr>
          <w:rFonts w:hint="eastAsia"/>
          <w:b/>
          <w:bCs/>
          <w:lang w:val="en-US" w:eastAsia="zh-CN"/>
        </w:rPr>
        <w:t>indoor legacy UE and indoor A-IoT devices</w:t>
      </w:r>
      <w:r w:rsidR="00587661" w:rsidRPr="007E408E">
        <w:rPr>
          <w:b/>
          <w:bCs/>
          <w:lang w:val="en-US" w:eastAsia="zh-CN"/>
        </w:rPr>
        <w:t xml:space="preserve"> are</w:t>
      </w:r>
      <w:r w:rsidR="00587661" w:rsidRPr="007E408E">
        <w:rPr>
          <w:rFonts w:hint="eastAsia"/>
          <w:b/>
          <w:bCs/>
          <w:lang w:val="en-US" w:eastAsia="zh-CN"/>
        </w:rPr>
        <w:t xml:space="preserve"> </w:t>
      </w:r>
      <w:r w:rsidR="00587661" w:rsidRPr="007E408E">
        <w:rPr>
          <w:b/>
          <w:bCs/>
          <w:lang w:val="en-US" w:eastAsia="zh-CN"/>
        </w:rPr>
        <w:t xml:space="preserve">in </w:t>
      </w:r>
      <w:r w:rsidR="00587661">
        <w:rPr>
          <w:rFonts w:eastAsiaTheme="minorEastAsia" w:hint="eastAsia"/>
          <w:b/>
          <w:bCs/>
          <w:lang w:val="en-US" w:eastAsia="zh-CN"/>
        </w:rPr>
        <w:t>co-</w:t>
      </w:r>
      <w:r w:rsidR="00587661" w:rsidRPr="007E408E">
        <w:rPr>
          <w:rFonts w:hint="eastAsia"/>
          <w:b/>
          <w:bCs/>
          <w:lang w:val="en-US" w:eastAsia="zh-CN"/>
        </w:rPr>
        <w:t>channel</w:t>
      </w:r>
      <w:r w:rsidR="00587661" w:rsidRPr="007E408E">
        <w:rPr>
          <w:b/>
          <w:bCs/>
          <w:lang w:val="en-US" w:eastAsia="zh-CN"/>
        </w:rPr>
        <w:t xml:space="preserve">. </w:t>
      </w:r>
      <w:r w:rsidR="00587661">
        <w:rPr>
          <w:rFonts w:eastAsiaTheme="minorEastAsia" w:hint="eastAsia"/>
          <w:b/>
          <w:bCs/>
          <w:lang w:val="en-US" w:eastAsia="zh-CN"/>
        </w:rPr>
        <w:t>FFS t</w:t>
      </w:r>
      <w:r w:rsidR="00A23035" w:rsidRPr="007E3638">
        <w:rPr>
          <w:b/>
          <w:bCs/>
          <w:lang w:val="en-US" w:eastAsia="zh-CN"/>
        </w:rPr>
        <w:t xml:space="preserve">he co-channel coexistence conditions, such as guard band, minimum distance, etc. </w:t>
      </w:r>
    </w:p>
    <w:p w14:paraId="7D7449E2" w14:textId="1B31E77B" w:rsidR="00A23035" w:rsidRDefault="00A23035" w:rsidP="00232583">
      <w:pPr>
        <w:rPr>
          <w:b/>
          <w:bCs/>
          <w:lang w:val="en-US" w:eastAsia="zh-CN"/>
        </w:rPr>
      </w:pPr>
      <w:r>
        <w:rPr>
          <w:b/>
          <w:bCs/>
          <w:noProof/>
          <w:lang w:val="en-US" w:eastAsia="zh-CN"/>
        </w:rPr>
        <w:lastRenderedPageBreak/>
        <mc:AlternateContent>
          <mc:Choice Requires="wps">
            <w:drawing>
              <wp:anchor distT="0" distB="0" distL="114300" distR="114300" simplePos="0" relativeHeight="251742208" behindDoc="0" locked="0" layoutInCell="1" allowOverlap="1" wp14:anchorId="7B4B7E04" wp14:editId="263D49CA">
                <wp:simplePos x="0" y="0"/>
                <wp:positionH relativeFrom="margin">
                  <wp:posOffset>-98425</wp:posOffset>
                </wp:positionH>
                <wp:positionV relativeFrom="paragraph">
                  <wp:posOffset>225425</wp:posOffset>
                </wp:positionV>
                <wp:extent cx="5669280" cy="1280160"/>
                <wp:effectExtent l="0" t="0" r="26670" b="15240"/>
                <wp:wrapTopAndBottom/>
                <wp:docPr id="1225636389" name="Rectangle 6"/>
                <wp:cNvGraphicFramePr/>
                <a:graphic xmlns:a="http://schemas.openxmlformats.org/drawingml/2006/main">
                  <a:graphicData uri="http://schemas.microsoft.com/office/word/2010/wordprocessingShape">
                    <wps:wsp>
                      <wps:cNvSpPr/>
                      <wps:spPr>
                        <a:xfrm>
                          <a:off x="0" y="0"/>
                          <a:ext cx="5669280" cy="1280160"/>
                        </a:xfrm>
                        <a:prstGeom prst="rect">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14:paraId="71259EED" w14:textId="784D7955" w:rsidR="00A9749D" w:rsidRDefault="00A9749D" w:rsidP="00C67B31">
                            <w:pPr>
                              <w:ind w:left="420" w:hanging="420"/>
                            </w:pPr>
                            <w:r w:rsidRPr="00A9749D">
                              <w:rPr>
                                <w:highlight w:val="green"/>
                              </w:rPr>
                              <w:t>Agreements on spectrum usage</w:t>
                            </w:r>
                          </w:p>
                          <w:p w14:paraId="5C37A8D5" w14:textId="1F447438" w:rsidR="006B7C24" w:rsidRPr="00C67B31" w:rsidRDefault="006B7C24" w:rsidP="00C67B31">
                            <w:pPr>
                              <w:pStyle w:val="ListParagraph"/>
                              <w:numPr>
                                <w:ilvl w:val="0"/>
                                <w:numId w:val="5"/>
                              </w:numPr>
                              <w:ind w:firstLineChars="0"/>
                              <w:rPr>
                                <w:rFonts w:eastAsiaTheme="minorEastAsia"/>
                              </w:rPr>
                            </w:pPr>
                            <w:r w:rsidRPr="00C67B31">
                              <w:rPr>
                                <w:rFonts w:eastAsiaTheme="minorEastAsia"/>
                              </w:rPr>
                              <w:t>FFS on whether to prioritize FDD DL spectrum for R2D for D1T1 for co-existence evaluation.</w:t>
                            </w:r>
                          </w:p>
                          <w:p w14:paraId="5E54E318" w14:textId="2A7133C5" w:rsidR="006B7C24" w:rsidRPr="00C67B31" w:rsidRDefault="006B7C24" w:rsidP="00C67B31">
                            <w:pPr>
                              <w:pStyle w:val="ListParagraph"/>
                              <w:numPr>
                                <w:ilvl w:val="0"/>
                                <w:numId w:val="5"/>
                              </w:numPr>
                              <w:ind w:firstLineChars="0"/>
                              <w:rPr>
                                <w:rFonts w:eastAsiaTheme="minorEastAsia"/>
                              </w:rPr>
                            </w:pPr>
                            <w:r w:rsidRPr="00C67B31">
                              <w:rPr>
                                <w:rFonts w:eastAsiaTheme="minorEastAsia"/>
                              </w:rPr>
                              <w:t xml:space="preserve">For the case that D2R backscattering is transmitted in the same carrier as CW for D2R backscattering, consider the following for co-existence </w:t>
                            </w:r>
                            <w:r w:rsidR="00A4209E" w:rsidRPr="00C67B31">
                              <w:rPr>
                                <w:rFonts w:eastAsiaTheme="minorEastAsia"/>
                              </w:rPr>
                              <w:t>evaluation.</w:t>
                            </w:r>
                          </w:p>
                          <w:p w14:paraId="79990940" w14:textId="2D958617" w:rsidR="006B7C24" w:rsidRPr="00C67B31" w:rsidRDefault="006B7C24" w:rsidP="00C67B31">
                            <w:pPr>
                              <w:pStyle w:val="ListParagraph"/>
                              <w:numPr>
                                <w:ilvl w:val="1"/>
                                <w:numId w:val="5"/>
                              </w:numPr>
                              <w:ind w:firstLineChars="0"/>
                              <w:rPr>
                                <w:rFonts w:eastAsiaTheme="minorEastAsia"/>
                              </w:rPr>
                            </w:pPr>
                            <w:r w:rsidRPr="00C67B31">
                              <w:rPr>
                                <w:rFonts w:eastAsiaTheme="minorEastAsia"/>
                              </w:rPr>
                              <w:t xml:space="preserve">CW transmits in either UL or DL </w:t>
                            </w:r>
                            <w:proofErr w:type="gramStart"/>
                            <w:r w:rsidRPr="00C67B31">
                              <w:rPr>
                                <w:rFonts w:eastAsiaTheme="minorEastAsia"/>
                              </w:rPr>
                              <w:t>spectrum</w:t>
                            </w:r>
                            <w:proofErr w:type="gramEnd"/>
                          </w:p>
                          <w:p w14:paraId="42541440" w14:textId="3760B198" w:rsidR="006B7C24" w:rsidRPr="00C67B31" w:rsidRDefault="006B7C24" w:rsidP="00C67B31">
                            <w:pPr>
                              <w:pStyle w:val="ListParagraph"/>
                              <w:numPr>
                                <w:ilvl w:val="1"/>
                                <w:numId w:val="5"/>
                              </w:numPr>
                              <w:ind w:firstLineChars="0"/>
                              <w:rPr>
                                <w:rFonts w:eastAsiaTheme="minorEastAsia"/>
                              </w:rPr>
                            </w:pPr>
                            <w:r w:rsidRPr="00C67B31">
                              <w:rPr>
                                <w:rFonts w:eastAsiaTheme="minorEastAsia"/>
                              </w:rPr>
                              <w:t>FFS on inside topology and outside topology.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4B7E04" id="Rectangle 6" o:spid="_x0000_s1028" style="position:absolute;margin-left:-7.75pt;margin-top:17.75pt;width:446.4pt;height:100.8pt;z-index:2517422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" filled="f" strokecolor="black [3200]">
                <v:stroke joinstyle="round"/>
                <v:textbox>
                  <w:txbxContent>
                    <w:p w14:paraId="71259EED" w14:textId="784D7955" w:rsidR="00A9749D" w:rsidRDefault="00A9749D" w:rsidP="00C67B31">
                      <w:pPr>
                        <w:ind w:left="420" w:hanging="420"/>
                      </w:pPr>
                      <w:r w:rsidRPr="00A9749D">
                        <w:rPr>
                          <w:highlight w:val="green"/>
                        </w:rPr>
                        <w:t>Agreements on spectrum usage</w:t>
                      </w:r>
                    </w:p>
                    <w:p w14:paraId="5C37A8D5" w14:textId="1F447438" w:rsidR="006B7C24" w:rsidRPr="00C67B31" w:rsidRDefault="006B7C24" w:rsidP="00C67B31">
                      <w:pPr>
                        <w:pStyle w:val="ListParagraph"/>
                        <w:numPr>
                          <w:ilvl w:val="0"/>
                          <w:numId w:val="5"/>
                        </w:numPr>
                        <w:ind w:firstLineChars="0"/>
                        <w:rPr>
                          <w:rFonts w:eastAsiaTheme="minorEastAsia"/>
                        </w:rPr>
                      </w:pPr>
                      <w:r w:rsidRPr="00C67B31">
                        <w:rPr>
                          <w:rFonts w:eastAsiaTheme="minorEastAsia"/>
                        </w:rPr>
                        <w:t>FFS on whether to prioritize FDD DL spectrum for R2D for D1T1 for co-existence evaluation.</w:t>
                      </w:r>
                    </w:p>
                    <w:p w14:paraId="5E54E318" w14:textId="2A7133C5" w:rsidR="006B7C24" w:rsidRPr="00C67B31" w:rsidRDefault="006B7C24" w:rsidP="00C67B31">
                      <w:pPr>
                        <w:pStyle w:val="ListParagraph"/>
                        <w:numPr>
                          <w:ilvl w:val="0"/>
                          <w:numId w:val="5"/>
                        </w:numPr>
                        <w:ind w:firstLineChars="0"/>
                        <w:rPr>
                          <w:rFonts w:eastAsiaTheme="minorEastAsia"/>
                        </w:rPr>
                      </w:pPr>
                      <w:r w:rsidRPr="00C67B31">
                        <w:rPr>
                          <w:rFonts w:eastAsiaTheme="minorEastAsia"/>
                        </w:rPr>
                        <w:t xml:space="preserve">For the case that D2R backscattering is transmitted in the same carrier as CW for D2R backscattering, consider the following for co-existence </w:t>
                      </w:r>
                      <w:r w:rsidR="00A4209E" w:rsidRPr="00C67B31">
                        <w:rPr>
                          <w:rFonts w:eastAsiaTheme="minorEastAsia"/>
                        </w:rPr>
                        <w:t>evaluation.</w:t>
                      </w:r>
                    </w:p>
                    <w:p w14:paraId="79990940" w14:textId="2D958617" w:rsidR="006B7C24" w:rsidRPr="00C67B31" w:rsidRDefault="006B7C24" w:rsidP="00C67B31">
                      <w:pPr>
                        <w:pStyle w:val="ListParagraph"/>
                        <w:numPr>
                          <w:ilvl w:val="1"/>
                          <w:numId w:val="5"/>
                        </w:numPr>
                        <w:ind w:firstLineChars="0"/>
                        <w:rPr>
                          <w:rFonts w:eastAsiaTheme="minorEastAsia"/>
                        </w:rPr>
                      </w:pPr>
                      <w:r w:rsidRPr="00C67B31">
                        <w:rPr>
                          <w:rFonts w:eastAsiaTheme="minorEastAsia"/>
                        </w:rPr>
                        <w:t xml:space="preserve">CW transmits in either UL or DL </w:t>
                      </w:r>
                      <w:proofErr w:type="gramStart"/>
                      <w:r w:rsidRPr="00C67B31">
                        <w:rPr>
                          <w:rFonts w:eastAsiaTheme="minorEastAsia"/>
                        </w:rPr>
                        <w:t>spectrum</w:t>
                      </w:r>
                      <w:proofErr w:type="gramEnd"/>
                    </w:p>
                    <w:p w14:paraId="42541440" w14:textId="3760B198" w:rsidR="006B7C24" w:rsidRPr="00C67B31" w:rsidRDefault="006B7C24" w:rsidP="00C67B31">
                      <w:pPr>
                        <w:pStyle w:val="ListParagraph"/>
                        <w:numPr>
                          <w:ilvl w:val="1"/>
                          <w:numId w:val="5"/>
                        </w:numPr>
                        <w:ind w:firstLineChars="0"/>
                        <w:rPr>
                          <w:rFonts w:eastAsiaTheme="minorEastAsia"/>
                        </w:rPr>
                      </w:pPr>
                      <w:r w:rsidRPr="00C67B31">
                        <w:rPr>
                          <w:rFonts w:eastAsiaTheme="minorEastAsia"/>
                        </w:rPr>
                        <w:t>FFS on inside topology and outside topology.</w:t>
                      </w:r>
                    </w:p>
                  </w:txbxContent>
                </v:textbox>
                <w10:wrap type="topAndBottom" anchorx="margin"/>
              </v:rect>
            </w:pict>
          </mc:Fallback>
        </mc:AlternateContent>
      </w:r>
    </w:p>
    <w:p w14:paraId="5E4F809A" w14:textId="2FDAF1A0" w:rsidR="008D0FDA" w:rsidRDefault="006965B2" w:rsidP="007E3638">
      <w:pPr>
        <w:spacing w:before="120" w:after="120"/>
        <w:jc w:val="both"/>
        <w:rPr>
          <w:b/>
          <w:bCs/>
          <w:lang w:val="en-US" w:eastAsia="zh-CN"/>
        </w:rPr>
      </w:pPr>
      <w:r>
        <w:rPr>
          <w:b/>
          <w:bCs/>
          <w:lang w:val="en-US" w:eastAsia="zh-CN"/>
        </w:rPr>
        <w:t xml:space="preserve">Observation 2: </w:t>
      </w:r>
      <w:r w:rsidR="00E91D09">
        <w:rPr>
          <w:b/>
          <w:bCs/>
          <w:lang w:val="en-US" w:eastAsia="zh-CN"/>
        </w:rPr>
        <w:t xml:space="preserve">For D1T1, the reader is considered as kind of indoor </w:t>
      </w:r>
      <w:proofErr w:type="gramStart"/>
      <w:r w:rsidR="00E91D09">
        <w:rPr>
          <w:b/>
          <w:bCs/>
          <w:lang w:val="en-US" w:eastAsia="zh-CN"/>
        </w:rPr>
        <w:t>micro BS</w:t>
      </w:r>
      <w:proofErr w:type="gramEnd"/>
      <w:r w:rsidR="00E91D09">
        <w:rPr>
          <w:b/>
          <w:bCs/>
          <w:lang w:val="en-US" w:eastAsia="zh-CN"/>
        </w:rPr>
        <w:t xml:space="preserve">, therefore, the R2D is preferred to be in the DL spectrum </w:t>
      </w:r>
      <w:r w:rsidR="000D0D37">
        <w:rPr>
          <w:b/>
          <w:bCs/>
          <w:lang w:val="en-US" w:eastAsia="zh-CN"/>
        </w:rPr>
        <w:t xml:space="preserve">from the coverage and regulation perspective. </w:t>
      </w:r>
    </w:p>
    <w:p w14:paraId="137C5EEE" w14:textId="0AEC2129" w:rsidR="006965B2" w:rsidRDefault="000D0D37" w:rsidP="007E3638">
      <w:pPr>
        <w:jc w:val="both"/>
        <w:rPr>
          <w:b/>
          <w:bCs/>
          <w:lang w:val="en-US" w:eastAsia="zh-CN"/>
        </w:rPr>
      </w:pPr>
      <w:r>
        <w:rPr>
          <w:b/>
          <w:bCs/>
          <w:lang w:val="en-US" w:eastAsia="zh-CN"/>
        </w:rPr>
        <w:t xml:space="preserve">Proposal 2: </w:t>
      </w:r>
      <w:r w:rsidR="00F975E7">
        <w:rPr>
          <w:b/>
          <w:bCs/>
          <w:lang w:val="en-US" w:eastAsia="zh-CN"/>
        </w:rPr>
        <w:t>F</w:t>
      </w:r>
      <w:r>
        <w:rPr>
          <w:b/>
          <w:bCs/>
          <w:lang w:val="en-US" w:eastAsia="zh-CN"/>
        </w:rPr>
        <w:t xml:space="preserve">or D1T1, </w:t>
      </w:r>
      <w:r w:rsidR="006965B2">
        <w:rPr>
          <w:b/>
          <w:bCs/>
          <w:lang w:val="en-US" w:eastAsia="zh-CN"/>
        </w:rPr>
        <w:t>prioritize</w:t>
      </w:r>
      <w:r>
        <w:rPr>
          <w:b/>
          <w:bCs/>
          <w:lang w:val="en-US" w:eastAsia="zh-CN"/>
        </w:rPr>
        <w:t xml:space="preserve"> </w:t>
      </w:r>
      <w:r w:rsidR="006965B2">
        <w:rPr>
          <w:b/>
          <w:bCs/>
          <w:lang w:val="en-US" w:eastAsia="zh-CN"/>
        </w:rPr>
        <w:t xml:space="preserve">FDD DL spectrum for </w:t>
      </w:r>
      <w:r w:rsidR="00204509">
        <w:rPr>
          <w:rFonts w:hint="eastAsia"/>
          <w:b/>
          <w:bCs/>
          <w:lang w:val="en-US" w:eastAsia="zh-CN"/>
        </w:rPr>
        <w:t xml:space="preserve">R2D in </w:t>
      </w:r>
      <w:r w:rsidR="006965B2">
        <w:rPr>
          <w:b/>
          <w:bCs/>
          <w:lang w:val="en-US" w:eastAsia="zh-CN"/>
        </w:rPr>
        <w:t xml:space="preserve">D1T1 coexistence evaluation. </w:t>
      </w:r>
    </w:p>
    <w:p w14:paraId="6F30132C" w14:textId="71435D3B" w:rsidR="00B41D69" w:rsidRPr="00A9749D" w:rsidRDefault="00217A22" w:rsidP="00232583">
      <w:pPr>
        <w:rPr>
          <w:lang w:val="en-US" w:eastAsia="zh-CN"/>
        </w:rPr>
      </w:pPr>
      <w:r>
        <w:rPr>
          <w:noProof/>
          <w:lang w:val="en-US" w:eastAsia="zh-CN"/>
        </w:rPr>
        <w:drawing>
          <wp:anchor distT="0" distB="0" distL="114300" distR="114300" simplePos="0" relativeHeight="251752448" behindDoc="0" locked="0" layoutInCell="1" allowOverlap="1" wp14:anchorId="5DBD2453" wp14:editId="13E8F3D4">
            <wp:simplePos x="0" y="0"/>
            <wp:positionH relativeFrom="margin">
              <wp:align>right</wp:align>
            </wp:positionH>
            <wp:positionV relativeFrom="paragraph">
              <wp:posOffset>394335</wp:posOffset>
            </wp:positionV>
            <wp:extent cx="5911215" cy="3832225"/>
            <wp:effectExtent l="0" t="0" r="0" b="0"/>
            <wp:wrapTopAndBottom/>
            <wp:docPr id="10896919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11215" cy="3832225"/>
                    </a:xfrm>
                    <a:prstGeom prst="rect">
                      <a:avLst/>
                    </a:prstGeom>
                    <a:noFill/>
                  </pic:spPr>
                </pic:pic>
              </a:graphicData>
            </a:graphic>
          </wp:anchor>
        </w:drawing>
      </w:r>
      <w:r w:rsidR="007C4DED" w:rsidRPr="00A9749D">
        <w:rPr>
          <w:lang w:val="en-US" w:eastAsia="zh-CN"/>
        </w:rPr>
        <w:t>Based on the</w:t>
      </w:r>
      <w:r w:rsidR="00781328">
        <w:rPr>
          <w:lang w:val="en-US" w:eastAsia="zh-CN"/>
        </w:rPr>
        <w:t xml:space="preserve"> spectrum usage</w:t>
      </w:r>
      <w:r w:rsidR="007C4DED" w:rsidRPr="00A9749D">
        <w:rPr>
          <w:lang w:val="en-US" w:eastAsia="zh-CN"/>
        </w:rPr>
        <w:t xml:space="preserve"> agreements, </w:t>
      </w:r>
      <w:r w:rsidR="00A60977" w:rsidRPr="00A9749D">
        <w:rPr>
          <w:lang w:val="en-US" w:eastAsia="zh-CN"/>
        </w:rPr>
        <w:t xml:space="preserve">taking the deployment option 1-2 as </w:t>
      </w:r>
      <w:r w:rsidR="00EF35BE" w:rsidRPr="00A9749D">
        <w:rPr>
          <w:lang w:val="en-US" w:eastAsia="zh-CN"/>
        </w:rPr>
        <w:t>example, the</w:t>
      </w:r>
      <w:r w:rsidR="007C4DED" w:rsidRPr="00A9749D">
        <w:rPr>
          <w:lang w:val="en-US" w:eastAsia="zh-CN"/>
        </w:rPr>
        <w:t xml:space="preserve"> detailed spectrum usage </w:t>
      </w:r>
      <w:r w:rsidR="00A60977" w:rsidRPr="00A9749D">
        <w:rPr>
          <w:lang w:val="en-US" w:eastAsia="zh-CN"/>
        </w:rPr>
        <w:t>plans can be illustrated as Figure 3</w:t>
      </w:r>
      <w:r w:rsidR="006F1AED" w:rsidRPr="00A9749D">
        <w:rPr>
          <w:lang w:val="en-US" w:eastAsia="zh-CN"/>
        </w:rPr>
        <w:t xml:space="preserve"> for better comparing the coexistence </w:t>
      </w:r>
      <w:r w:rsidR="00C17EB3" w:rsidRPr="00A9749D">
        <w:rPr>
          <w:lang w:val="en-US" w:eastAsia="zh-CN"/>
        </w:rPr>
        <w:t>cases between NR and A-IoT</w:t>
      </w:r>
      <w:r w:rsidR="00A60977" w:rsidRPr="00A9749D">
        <w:rPr>
          <w:lang w:val="en-US" w:eastAsia="zh-CN"/>
        </w:rPr>
        <w:t xml:space="preserve">. </w:t>
      </w:r>
    </w:p>
    <w:p w14:paraId="48704476" w14:textId="50309DA7" w:rsidR="000B249B" w:rsidRDefault="000B249B" w:rsidP="00A60977">
      <w:pPr>
        <w:jc w:val="center"/>
        <w:rPr>
          <w:b/>
          <w:bCs/>
          <w:lang w:val="en-US" w:eastAsia="zh-CN"/>
        </w:rPr>
      </w:pPr>
    </w:p>
    <w:p w14:paraId="26D5F9BB" w14:textId="26E299A1" w:rsidR="00E129C2" w:rsidRPr="00360F2D" w:rsidRDefault="00A60977" w:rsidP="007E3638">
      <w:pPr>
        <w:spacing w:before="120" w:after="120"/>
        <w:jc w:val="center"/>
        <w:rPr>
          <w:rFonts w:eastAsiaTheme="minorEastAsia"/>
          <w:b/>
          <w:bCs/>
          <w:lang w:val="en-US" w:eastAsia="zh-CN"/>
        </w:rPr>
      </w:pPr>
      <w:r>
        <w:rPr>
          <w:rFonts w:eastAsiaTheme="minorEastAsia"/>
          <w:color w:val="000000"/>
          <w:kern w:val="24"/>
          <w:sz w:val="21"/>
          <w:szCs w:val="21"/>
          <w:lang w:val="en-US" w:eastAsia="zh-CN"/>
        </w:rPr>
        <w:t>Figure 3. Illustration of spectrum usage for D1T1 Option 1-2</w:t>
      </w:r>
    </w:p>
    <w:p w14:paraId="4B0FE6E4" w14:textId="4C5EB382" w:rsidR="00453A89" w:rsidRDefault="00000827" w:rsidP="004A0D6A">
      <w:pPr>
        <w:rPr>
          <w:rFonts w:eastAsiaTheme="minorEastAsia"/>
          <w:lang w:eastAsia="zh-CN"/>
        </w:rPr>
      </w:pPr>
      <w:r>
        <w:rPr>
          <w:rFonts w:eastAsiaTheme="minorEastAsia"/>
          <w:lang w:eastAsia="zh-CN"/>
        </w:rPr>
        <w:t xml:space="preserve">The </w:t>
      </w:r>
      <w:r w:rsidR="003302AC">
        <w:rPr>
          <w:rFonts w:eastAsiaTheme="minorEastAsia"/>
          <w:lang w:eastAsia="zh-CN"/>
        </w:rPr>
        <w:t xml:space="preserve">3 </w:t>
      </w:r>
      <w:r w:rsidR="00832B3A">
        <w:rPr>
          <w:rFonts w:eastAsiaTheme="minorEastAsia"/>
          <w:lang w:eastAsia="zh-CN"/>
        </w:rPr>
        <w:t>sub-scenarios of D1T1</w:t>
      </w:r>
      <w:r w:rsidR="00A54DF5">
        <w:rPr>
          <w:rFonts w:eastAsiaTheme="minorEastAsia"/>
          <w:lang w:eastAsia="zh-CN"/>
        </w:rPr>
        <w:t xml:space="preserve"> </w:t>
      </w:r>
      <w:r w:rsidR="00821BF3">
        <w:rPr>
          <w:rFonts w:eastAsiaTheme="minorEastAsia"/>
          <w:lang w:eastAsia="zh-CN"/>
        </w:rPr>
        <w:t xml:space="preserve">(D1T1-A1, D1T1-A2 and D1T1-B) </w:t>
      </w:r>
      <w:r w:rsidR="00163906">
        <w:rPr>
          <w:rFonts w:eastAsiaTheme="minorEastAsia"/>
          <w:lang w:eastAsia="zh-CN"/>
        </w:rPr>
        <w:t xml:space="preserve">are very important for </w:t>
      </w:r>
      <w:r w:rsidR="00D837E7">
        <w:rPr>
          <w:rFonts w:eastAsiaTheme="minorEastAsia"/>
          <w:lang w:eastAsia="zh-CN"/>
        </w:rPr>
        <w:t xml:space="preserve">the CW interference cancelation </w:t>
      </w:r>
      <w:r w:rsidR="00163906">
        <w:rPr>
          <w:rFonts w:eastAsiaTheme="minorEastAsia"/>
          <w:lang w:eastAsia="zh-CN"/>
        </w:rPr>
        <w:t xml:space="preserve">ability discussion. However, the 3 sub-scenarios </w:t>
      </w:r>
      <w:r w:rsidR="0041681F">
        <w:rPr>
          <w:rFonts w:eastAsiaTheme="minorEastAsia"/>
          <w:lang w:eastAsia="zh-CN"/>
        </w:rPr>
        <w:t>won’t have</w:t>
      </w:r>
      <w:r w:rsidR="00AC3F72">
        <w:rPr>
          <w:rFonts w:eastAsiaTheme="minorEastAsia"/>
          <w:lang w:eastAsia="zh-CN"/>
        </w:rPr>
        <w:t xml:space="preserve"> </w:t>
      </w:r>
      <w:r w:rsidR="00FF7429">
        <w:rPr>
          <w:rFonts w:eastAsiaTheme="minorEastAsia" w:hint="eastAsia"/>
          <w:lang w:eastAsia="zh-CN"/>
        </w:rPr>
        <w:t>such big</w:t>
      </w:r>
      <w:r w:rsidR="001330F1">
        <w:rPr>
          <w:rFonts w:eastAsiaTheme="minorEastAsia"/>
          <w:lang w:eastAsia="zh-CN"/>
        </w:rPr>
        <w:t xml:space="preserve"> impact on the interference</w:t>
      </w:r>
      <w:r w:rsidR="003544C2">
        <w:rPr>
          <w:rFonts w:eastAsiaTheme="minorEastAsia" w:hint="eastAsia"/>
          <w:lang w:eastAsia="zh-CN"/>
        </w:rPr>
        <w:t xml:space="preserve"> level of some cases </w:t>
      </w:r>
      <w:r w:rsidR="003544C2">
        <w:rPr>
          <w:rFonts w:eastAsiaTheme="minorEastAsia"/>
          <w:lang w:eastAsia="zh-CN"/>
        </w:rPr>
        <w:t>for the coexistence between NR and AIOT</w:t>
      </w:r>
      <w:r w:rsidR="0041681F">
        <w:rPr>
          <w:rFonts w:eastAsiaTheme="minorEastAsia"/>
          <w:lang w:eastAsia="zh-CN"/>
        </w:rPr>
        <w:t xml:space="preserve">. </w:t>
      </w:r>
      <w:r w:rsidR="00FF7429">
        <w:rPr>
          <w:rFonts w:eastAsiaTheme="minorEastAsia"/>
          <w:lang w:eastAsia="zh-CN"/>
        </w:rPr>
        <w:t>Therefore</w:t>
      </w:r>
      <w:r w:rsidR="007B14B8">
        <w:rPr>
          <w:rFonts w:eastAsiaTheme="minorEastAsia" w:hint="eastAsia"/>
          <w:lang w:eastAsia="zh-CN"/>
        </w:rPr>
        <w:t xml:space="preserve">, </w:t>
      </w:r>
      <w:r w:rsidR="00FF7429">
        <w:rPr>
          <w:rFonts w:eastAsiaTheme="minorEastAsia" w:hint="eastAsia"/>
          <w:lang w:eastAsia="zh-CN"/>
        </w:rPr>
        <w:t xml:space="preserve">we could consider </w:t>
      </w:r>
      <w:r w:rsidR="00B435D9">
        <w:rPr>
          <w:rFonts w:eastAsiaTheme="minorEastAsia"/>
          <w:lang w:eastAsia="zh-CN"/>
        </w:rPr>
        <w:t>simplifying</w:t>
      </w:r>
      <w:r w:rsidR="007B14B8">
        <w:rPr>
          <w:rFonts w:eastAsiaTheme="minorEastAsia" w:hint="eastAsia"/>
          <w:lang w:eastAsia="zh-CN"/>
        </w:rPr>
        <w:t xml:space="preserve"> the coexistence cases</w:t>
      </w:r>
      <w:r w:rsidR="00434078">
        <w:rPr>
          <w:rFonts w:eastAsiaTheme="minorEastAsia" w:hint="eastAsia"/>
          <w:lang w:eastAsia="zh-CN"/>
        </w:rPr>
        <w:t xml:space="preserve">. </w:t>
      </w:r>
    </w:p>
    <w:p w14:paraId="5BB1A6A3" w14:textId="39674D5E" w:rsidR="00AE1080" w:rsidRDefault="00AE1080" w:rsidP="004A0D6A">
      <w:pPr>
        <w:rPr>
          <w:rFonts w:eastAsiaTheme="minorEastAsia"/>
          <w:lang w:eastAsia="zh-CN"/>
        </w:rPr>
      </w:pPr>
      <w:r>
        <w:rPr>
          <w:rFonts w:eastAsiaTheme="minorEastAsia"/>
          <w:lang w:eastAsia="zh-CN"/>
        </w:rPr>
        <w:t>More specifically, when R2D/CW2D</w:t>
      </w:r>
      <w:r w:rsidR="0015142C">
        <w:rPr>
          <w:rFonts w:eastAsiaTheme="minorEastAsia" w:hint="eastAsia"/>
          <w:lang w:eastAsia="zh-CN"/>
        </w:rPr>
        <w:t>/D2R</w:t>
      </w:r>
      <w:r>
        <w:rPr>
          <w:rFonts w:eastAsiaTheme="minorEastAsia"/>
          <w:lang w:eastAsia="zh-CN"/>
        </w:rPr>
        <w:t xml:space="preserve"> are all in DL spectrum, </w:t>
      </w:r>
    </w:p>
    <w:p w14:paraId="41652F18" w14:textId="317A7800" w:rsidR="00722EC2" w:rsidRPr="009D081D" w:rsidRDefault="00640463" w:rsidP="007E3638">
      <w:pPr>
        <w:pStyle w:val="ListParagraph"/>
        <w:numPr>
          <w:ilvl w:val="0"/>
          <w:numId w:val="27"/>
        </w:numPr>
        <w:ind w:firstLineChars="0"/>
        <w:jc w:val="both"/>
        <w:rPr>
          <w:rFonts w:eastAsiaTheme="minorEastAsia"/>
          <w:lang w:eastAsia="zh-CN"/>
        </w:rPr>
      </w:pPr>
      <w:r w:rsidRPr="009D081D">
        <w:rPr>
          <w:rFonts w:eastAsiaTheme="minorEastAsia"/>
          <w:lang w:eastAsia="zh-CN"/>
        </w:rPr>
        <w:t>T</w:t>
      </w:r>
      <w:r w:rsidRPr="009D081D">
        <w:rPr>
          <w:rFonts w:eastAsiaTheme="minorEastAsia" w:hint="eastAsia"/>
          <w:lang w:eastAsia="zh-CN"/>
        </w:rPr>
        <w:t xml:space="preserve">he </w:t>
      </w:r>
      <w:r w:rsidRPr="009D081D">
        <w:rPr>
          <w:rFonts w:eastAsiaTheme="minorEastAsia"/>
          <w:lang w:eastAsia="zh-CN"/>
        </w:rPr>
        <w:t>interference</w:t>
      </w:r>
      <w:r w:rsidRPr="009D081D">
        <w:rPr>
          <w:rFonts w:eastAsiaTheme="minorEastAsia" w:hint="eastAsia"/>
          <w:lang w:eastAsia="zh-CN"/>
        </w:rPr>
        <w:t xml:space="preserve"> from NR DL to R2D link</w:t>
      </w:r>
      <w:r w:rsidR="00EC7A4E" w:rsidRPr="009D081D">
        <w:rPr>
          <w:rFonts w:eastAsiaTheme="minorEastAsia" w:hint="eastAsia"/>
          <w:lang w:eastAsia="zh-CN"/>
        </w:rPr>
        <w:t>:</w:t>
      </w:r>
      <w:r w:rsidR="00A23035" w:rsidRPr="009D081D">
        <w:rPr>
          <w:rFonts w:eastAsiaTheme="minorEastAsia"/>
          <w:lang w:eastAsia="zh-CN"/>
        </w:rPr>
        <w:t xml:space="preserve"> this interference will depend on the </w:t>
      </w:r>
      <w:proofErr w:type="gramStart"/>
      <w:r w:rsidR="003C689C" w:rsidRPr="009D081D">
        <w:rPr>
          <w:rFonts w:eastAsiaTheme="minorEastAsia" w:hint="eastAsia"/>
          <w:lang w:eastAsia="zh-CN"/>
        </w:rPr>
        <w:t>macro BS</w:t>
      </w:r>
      <w:proofErr w:type="gramEnd"/>
      <w:r w:rsidR="003C689C" w:rsidRPr="009D081D">
        <w:rPr>
          <w:rFonts w:eastAsiaTheme="minorEastAsia" w:hint="eastAsia"/>
          <w:lang w:eastAsia="zh-CN"/>
        </w:rPr>
        <w:t xml:space="preserve"> position and </w:t>
      </w:r>
      <w:r w:rsidR="00DF394A" w:rsidRPr="009D081D">
        <w:rPr>
          <w:rFonts w:eastAsiaTheme="minorEastAsia" w:hint="eastAsia"/>
          <w:lang w:eastAsia="zh-CN"/>
        </w:rPr>
        <w:t xml:space="preserve">A-IoT device locations, </w:t>
      </w:r>
      <w:r w:rsidR="00A23035" w:rsidRPr="009D081D">
        <w:rPr>
          <w:rFonts w:eastAsiaTheme="minorEastAsia"/>
          <w:lang w:eastAsia="zh-CN"/>
        </w:rPr>
        <w:t>which is agnostic to the reader/CW deployment</w:t>
      </w:r>
      <w:r w:rsidR="009D081D" w:rsidRPr="009D081D">
        <w:rPr>
          <w:rFonts w:eastAsiaTheme="minorEastAsia"/>
          <w:lang w:eastAsia="zh-CN"/>
        </w:rPr>
        <w:t>.</w:t>
      </w:r>
      <w:r w:rsidR="00C976B9">
        <w:rPr>
          <w:rFonts w:eastAsiaTheme="minorEastAsia" w:hint="eastAsia"/>
          <w:lang w:eastAsia="zh-CN"/>
        </w:rPr>
        <w:t xml:space="preserve"> </w:t>
      </w:r>
      <w:r w:rsidR="009D081D" w:rsidRPr="009D081D">
        <w:rPr>
          <w:rFonts w:eastAsiaTheme="minorEastAsia"/>
          <w:lang w:eastAsia="zh-CN"/>
        </w:rPr>
        <w:t>T</w:t>
      </w:r>
      <w:r w:rsidR="00A23035" w:rsidRPr="009D081D">
        <w:rPr>
          <w:rFonts w:eastAsiaTheme="minorEastAsia"/>
          <w:lang w:eastAsia="zh-CN"/>
        </w:rPr>
        <w:t xml:space="preserve">herefore, </w:t>
      </w:r>
      <w:r w:rsidR="009D081D" w:rsidRPr="009D081D">
        <w:rPr>
          <w:rFonts w:eastAsiaTheme="minorEastAsia"/>
          <w:lang w:eastAsia="zh-CN"/>
        </w:rPr>
        <w:t xml:space="preserve">the R2D performance might be slightly different, while the </w:t>
      </w:r>
      <w:r w:rsidR="00DF394A" w:rsidRPr="009D081D">
        <w:rPr>
          <w:rFonts w:eastAsiaTheme="minorEastAsia" w:hint="eastAsia"/>
          <w:lang w:eastAsia="zh-CN"/>
        </w:rPr>
        <w:t xml:space="preserve">interference level for 3 sub-scenarios </w:t>
      </w:r>
      <w:r w:rsidR="00B47644" w:rsidRPr="009D081D">
        <w:rPr>
          <w:rFonts w:eastAsiaTheme="minorEastAsia" w:hint="eastAsia"/>
          <w:lang w:eastAsia="zh-CN"/>
        </w:rPr>
        <w:t xml:space="preserve">would be </w:t>
      </w:r>
      <w:r w:rsidR="00EC5711" w:rsidRPr="009D081D">
        <w:rPr>
          <w:rFonts w:eastAsiaTheme="minorEastAsia" w:hint="eastAsia"/>
          <w:lang w:eastAsia="zh-CN"/>
        </w:rPr>
        <w:t xml:space="preserve">close to </w:t>
      </w:r>
      <w:r w:rsidR="00B47644" w:rsidRPr="009D081D">
        <w:rPr>
          <w:rFonts w:eastAsiaTheme="minorEastAsia" w:hint="eastAsia"/>
          <w:lang w:eastAsia="zh-CN"/>
        </w:rPr>
        <w:t xml:space="preserve">similar. </w:t>
      </w:r>
      <w:r w:rsidR="009D081D">
        <w:rPr>
          <w:rFonts w:eastAsiaTheme="minorEastAsia"/>
          <w:lang w:eastAsia="zh-CN"/>
        </w:rPr>
        <w:t xml:space="preserve"> </w:t>
      </w:r>
      <w:r w:rsidR="00076288">
        <w:rPr>
          <w:rFonts w:eastAsiaTheme="minorEastAsia"/>
          <w:lang w:eastAsia="zh-CN"/>
        </w:rPr>
        <w:t>The</w:t>
      </w:r>
      <w:r w:rsidR="009D081D">
        <w:rPr>
          <w:rFonts w:eastAsiaTheme="minorEastAsia"/>
          <w:lang w:eastAsia="zh-CN"/>
        </w:rPr>
        <w:t xml:space="preserve"> scenario </w:t>
      </w:r>
      <w:r w:rsidR="009D081D" w:rsidRPr="009D081D">
        <w:rPr>
          <w:rFonts w:eastAsiaTheme="minorEastAsia"/>
          <w:lang w:eastAsia="zh-CN"/>
        </w:rPr>
        <w:t>D1T1-A2</w:t>
      </w:r>
      <w:r w:rsidR="009D081D">
        <w:rPr>
          <w:rFonts w:eastAsiaTheme="minorEastAsia"/>
          <w:lang w:eastAsia="zh-CN"/>
        </w:rPr>
        <w:t xml:space="preserve"> is recommended to be studied </w:t>
      </w:r>
      <w:r w:rsidR="00076288">
        <w:rPr>
          <w:rFonts w:eastAsiaTheme="minorEastAsia"/>
          <w:lang w:eastAsia="zh-CN"/>
        </w:rPr>
        <w:t xml:space="preserve">firstly </w:t>
      </w:r>
      <w:r w:rsidR="009D081D">
        <w:rPr>
          <w:rFonts w:eastAsiaTheme="minorEastAsia"/>
          <w:lang w:eastAsia="zh-CN"/>
        </w:rPr>
        <w:t xml:space="preserve">considering its clear topology. </w:t>
      </w:r>
    </w:p>
    <w:p w14:paraId="03E6EA21" w14:textId="23BF8BEA" w:rsidR="00B47644" w:rsidRDefault="00B47644" w:rsidP="007E3638">
      <w:pPr>
        <w:pStyle w:val="ListParagraph"/>
        <w:numPr>
          <w:ilvl w:val="0"/>
          <w:numId w:val="27"/>
        </w:numPr>
        <w:ind w:firstLineChars="0"/>
        <w:jc w:val="both"/>
        <w:rPr>
          <w:rFonts w:eastAsiaTheme="minorEastAsia"/>
          <w:lang w:eastAsia="zh-CN"/>
        </w:rPr>
      </w:pPr>
      <w:r>
        <w:rPr>
          <w:rFonts w:eastAsiaTheme="minorEastAsia"/>
          <w:lang w:eastAsia="zh-CN"/>
        </w:rPr>
        <w:lastRenderedPageBreak/>
        <w:t>T</w:t>
      </w:r>
      <w:r>
        <w:rPr>
          <w:rFonts w:eastAsiaTheme="minorEastAsia" w:hint="eastAsia"/>
          <w:lang w:eastAsia="zh-CN"/>
        </w:rPr>
        <w:t xml:space="preserve">he </w:t>
      </w:r>
      <w:r>
        <w:rPr>
          <w:rFonts w:eastAsiaTheme="minorEastAsia"/>
          <w:lang w:eastAsia="zh-CN"/>
        </w:rPr>
        <w:t>interference</w:t>
      </w:r>
      <w:r>
        <w:rPr>
          <w:rFonts w:eastAsiaTheme="minorEastAsia" w:hint="eastAsia"/>
          <w:lang w:eastAsia="zh-CN"/>
        </w:rPr>
        <w:t xml:space="preserve"> from NR DL</w:t>
      </w:r>
      <w:r w:rsidR="009D081D">
        <w:rPr>
          <w:rFonts w:eastAsiaTheme="minorEastAsia"/>
          <w:lang w:eastAsia="zh-CN"/>
        </w:rPr>
        <w:t xml:space="preserve"> and CW2D</w:t>
      </w:r>
      <w:r>
        <w:rPr>
          <w:rFonts w:eastAsiaTheme="minorEastAsia" w:hint="eastAsia"/>
          <w:lang w:eastAsia="zh-CN"/>
        </w:rPr>
        <w:t xml:space="preserve"> to D2R link</w:t>
      </w:r>
      <w:r w:rsidR="00EC7A4E">
        <w:rPr>
          <w:rFonts w:eastAsiaTheme="minorEastAsia" w:hint="eastAsia"/>
          <w:lang w:eastAsia="zh-CN"/>
        </w:rPr>
        <w:t>:</w:t>
      </w:r>
      <w:r>
        <w:rPr>
          <w:rFonts w:eastAsiaTheme="minorEastAsia" w:hint="eastAsia"/>
          <w:lang w:eastAsia="zh-CN"/>
        </w:rPr>
        <w:t xml:space="preserve"> </w:t>
      </w:r>
      <w:r w:rsidR="009D081D">
        <w:rPr>
          <w:rFonts w:eastAsiaTheme="minorEastAsia"/>
          <w:lang w:eastAsia="zh-CN"/>
        </w:rPr>
        <w:t xml:space="preserve">the D2R link will receive the interference from the NR DL and CW2D at the same time. The interference </w:t>
      </w:r>
      <w:r w:rsidR="00DA07AA">
        <w:rPr>
          <w:rFonts w:eastAsiaTheme="minorEastAsia"/>
          <w:lang w:eastAsia="zh-CN"/>
        </w:rPr>
        <w:t>from NR</w:t>
      </w:r>
      <w:r w:rsidR="003A24AC">
        <w:rPr>
          <w:rFonts w:eastAsiaTheme="minorEastAsia" w:hint="eastAsia"/>
          <w:lang w:eastAsia="zh-CN"/>
        </w:rPr>
        <w:t xml:space="preserve"> </w:t>
      </w:r>
      <w:r w:rsidR="00DA07AA">
        <w:rPr>
          <w:rFonts w:eastAsiaTheme="minorEastAsia"/>
          <w:lang w:eastAsia="zh-CN"/>
        </w:rPr>
        <w:t xml:space="preserve">DL will depend on the location of BS and the reader deployment.  The interference from CW2D will depend on the CW/Reader deployment and the self-interference cancellation capability. Therefore, </w:t>
      </w:r>
      <w:r w:rsidR="002448A6">
        <w:rPr>
          <w:rFonts w:eastAsiaTheme="minorEastAsia" w:hint="eastAsia"/>
          <w:lang w:eastAsia="zh-CN"/>
        </w:rPr>
        <w:t>th</w:t>
      </w:r>
      <w:r w:rsidR="007D4D3C">
        <w:rPr>
          <w:rFonts w:eastAsiaTheme="minorEastAsia" w:hint="eastAsia"/>
          <w:lang w:eastAsia="zh-CN"/>
        </w:rPr>
        <w:t>is</w:t>
      </w:r>
      <w:r w:rsidR="002448A6">
        <w:rPr>
          <w:rFonts w:eastAsiaTheme="minorEastAsia" w:hint="eastAsia"/>
          <w:lang w:eastAsia="zh-CN"/>
        </w:rPr>
        <w:t xml:space="preserve"> case need</w:t>
      </w:r>
      <w:r w:rsidR="007D4D3C">
        <w:rPr>
          <w:rFonts w:eastAsiaTheme="minorEastAsia" w:hint="eastAsia"/>
          <w:lang w:eastAsia="zh-CN"/>
        </w:rPr>
        <w:t>s</w:t>
      </w:r>
      <w:r w:rsidR="002448A6">
        <w:rPr>
          <w:rFonts w:eastAsiaTheme="minorEastAsia" w:hint="eastAsia"/>
          <w:lang w:eastAsia="zh-CN"/>
        </w:rPr>
        <w:t xml:space="preserve"> to be considered separately</w:t>
      </w:r>
      <w:r w:rsidR="003F0610">
        <w:rPr>
          <w:rFonts w:eastAsiaTheme="minorEastAsia"/>
          <w:lang w:eastAsia="zh-CN"/>
        </w:rPr>
        <w:t xml:space="preserve"> for 3 sub-scenarios. </w:t>
      </w:r>
    </w:p>
    <w:p w14:paraId="22919652" w14:textId="2E8A204D" w:rsidR="00D51E22" w:rsidRDefault="00D51E22" w:rsidP="007E3638">
      <w:pPr>
        <w:pStyle w:val="ListParagraph"/>
        <w:numPr>
          <w:ilvl w:val="0"/>
          <w:numId w:val="27"/>
        </w:numPr>
        <w:ind w:firstLineChars="0"/>
        <w:jc w:val="both"/>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interference</w:t>
      </w:r>
      <w:r>
        <w:rPr>
          <w:rFonts w:eastAsiaTheme="minorEastAsia" w:hint="eastAsia"/>
          <w:lang w:eastAsia="zh-CN"/>
        </w:rPr>
        <w:t xml:space="preserve"> from NR DL to CW2D</w:t>
      </w:r>
      <w:r w:rsidR="00EC7A4E">
        <w:rPr>
          <w:rFonts w:eastAsiaTheme="minorEastAsia" w:hint="eastAsia"/>
          <w:lang w:eastAsia="zh-CN"/>
        </w:rPr>
        <w:t>:</w:t>
      </w:r>
      <w:r>
        <w:rPr>
          <w:rFonts w:eastAsiaTheme="minorEastAsia" w:hint="eastAsia"/>
          <w:lang w:eastAsia="zh-CN"/>
        </w:rPr>
        <w:t xml:space="preserve"> </w:t>
      </w:r>
      <w:r w:rsidR="00AF2C63">
        <w:rPr>
          <w:rFonts w:eastAsiaTheme="minorEastAsia" w:hint="eastAsia"/>
          <w:lang w:eastAsia="zh-CN"/>
        </w:rPr>
        <w:t>not needed for study due to the nature of backscattering.</w:t>
      </w:r>
    </w:p>
    <w:p w14:paraId="288C86C8" w14:textId="06676881" w:rsidR="005F3ECC" w:rsidRPr="003223A7" w:rsidRDefault="007D4D3C" w:rsidP="007E3638">
      <w:pPr>
        <w:pStyle w:val="ListParagraph"/>
        <w:numPr>
          <w:ilvl w:val="0"/>
          <w:numId w:val="27"/>
        </w:numPr>
        <w:ind w:firstLineChars="0"/>
        <w:jc w:val="both"/>
        <w:rPr>
          <w:rFonts w:eastAsiaTheme="minorEastAsia"/>
          <w:lang w:eastAsia="zh-CN"/>
        </w:rPr>
      </w:pPr>
      <w:r w:rsidRPr="003223A7">
        <w:rPr>
          <w:rFonts w:eastAsiaTheme="minorEastAsia"/>
          <w:lang w:eastAsia="zh-CN"/>
        </w:rPr>
        <w:t>T</w:t>
      </w:r>
      <w:r w:rsidRPr="003223A7">
        <w:rPr>
          <w:rFonts w:eastAsiaTheme="minorEastAsia" w:hint="eastAsia"/>
          <w:lang w:eastAsia="zh-CN"/>
        </w:rPr>
        <w:t xml:space="preserve">he interference from </w:t>
      </w:r>
      <w:r w:rsidR="00BC41F7" w:rsidRPr="003223A7">
        <w:rPr>
          <w:rFonts w:eastAsiaTheme="minorEastAsia" w:hint="eastAsia"/>
          <w:lang w:eastAsia="zh-CN"/>
        </w:rPr>
        <w:t>R2D to NR DL</w:t>
      </w:r>
      <w:r w:rsidR="00EC7A4E" w:rsidRPr="003223A7">
        <w:rPr>
          <w:rFonts w:eastAsiaTheme="minorEastAsia" w:hint="eastAsia"/>
          <w:lang w:eastAsia="zh-CN"/>
        </w:rPr>
        <w:t>:</w:t>
      </w:r>
      <w:r w:rsidR="00BC41F7" w:rsidRPr="003223A7">
        <w:rPr>
          <w:rFonts w:eastAsiaTheme="minorEastAsia" w:hint="eastAsia"/>
          <w:lang w:eastAsia="zh-CN"/>
        </w:rPr>
        <w:t xml:space="preserve"> </w:t>
      </w:r>
      <w:r w:rsidR="00DA07AA" w:rsidRPr="003223A7">
        <w:rPr>
          <w:rFonts w:eastAsiaTheme="minorEastAsia"/>
          <w:lang w:eastAsia="zh-CN"/>
        </w:rPr>
        <w:t xml:space="preserve">the interference level depends on the reader deployment and the UE locations. </w:t>
      </w:r>
      <w:r w:rsidR="00076288" w:rsidRPr="003223A7">
        <w:rPr>
          <w:rFonts w:eastAsiaTheme="minorEastAsia"/>
          <w:lang w:eastAsia="zh-CN"/>
        </w:rPr>
        <w:t xml:space="preserve">Considering the reader density in D1T1-A2 is higher than the other two, the R2D interference is higher. Therefore, D1T1-A2 is recommended for study firstly. </w:t>
      </w:r>
    </w:p>
    <w:p w14:paraId="0234ADF3" w14:textId="761C960A" w:rsidR="00076288" w:rsidRPr="00076288" w:rsidRDefault="00EC5711" w:rsidP="007E3638">
      <w:pPr>
        <w:pStyle w:val="ListParagraph"/>
        <w:numPr>
          <w:ilvl w:val="0"/>
          <w:numId w:val="27"/>
        </w:numPr>
        <w:ind w:firstLineChars="0"/>
        <w:jc w:val="both"/>
        <w:rPr>
          <w:rFonts w:eastAsiaTheme="minorEastAsia"/>
          <w:lang w:eastAsia="zh-CN"/>
        </w:rPr>
      </w:pPr>
      <w:r w:rsidRPr="00076288">
        <w:rPr>
          <w:rFonts w:eastAsiaTheme="minorEastAsia"/>
          <w:lang w:eastAsia="zh-CN"/>
        </w:rPr>
        <w:t>T</w:t>
      </w:r>
      <w:r w:rsidRPr="00076288">
        <w:rPr>
          <w:rFonts w:eastAsiaTheme="minorEastAsia" w:hint="eastAsia"/>
          <w:lang w:eastAsia="zh-CN"/>
        </w:rPr>
        <w:t xml:space="preserve">he </w:t>
      </w:r>
      <w:r w:rsidRPr="00076288">
        <w:rPr>
          <w:rFonts w:eastAsiaTheme="minorEastAsia"/>
          <w:lang w:eastAsia="zh-CN"/>
        </w:rPr>
        <w:t>interference</w:t>
      </w:r>
      <w:r w:rsidRPr="00076288">
        <w:rPr>
          <w:rFonts w:eastAsiaTheme="minorEastAsia" w:hint="eastAsia"/>
          <w:lang w:eastAsia="zh-CN"/>
        </w:rPr>
        <w:t xml:space="preserve"> from D2R to NR</w:t>
      </w:r>
      <w:r w:rsidR="00F20A78" w:rsidRPr="00076288">
        <w:rPr>
          <w:rFonts w:eastAsiaTheme="minorEastAsia" w:hint="eastAsia"/>
          <w:lang w:eastAsia="zh-CN"/>
        </w:rPr>
        <w:t xml:space="preserve"> </w:t>
      </w:r>
      <w:r w:rsidRPr="00076288">
        <w:rPr>
          <w:rFonts w:eastAsiaTheme="minorEastAsia" w:hint="eastAsia"/>
          <w:lang w:eastAsia="zh-CN"/>
        </w:rPr>
        <w:t>DL</w:t>
      </w:r>
      <w:r w:rsidR="00EC7A4E" w:rsidRPr="00076288">
        <w:rPr>
          <w:rFonts w:eastAsiaTheme="minorEastAsia" w:hint="eastAsia"/>
          <w:lang w:eastAsia="zh-CN"/>
        </w:rPr>
        <w:t>:</w:t>
      </w:r>
      <w:r w:rsidR="007456B7" w:rsidRPr="00076288">
        <w:rPr>
          <w:rFonts w:eastAsiaTheme="minorEastAsia" w:hint="eastAsia"/>
          <w:lang w:eastAsia="zh-CN"/>
        </w:rPr>
        <w:t xml:space="preserve"> the strongest </w:t>
      </w:r>
      <w:r w:rsidR="007456B7" w:rsidRPr="00076288">
        <w:rPr>
          <w:rFonts w:eastAsiaTheme="minorEastAsia"/>
          <w:lang w:eastAsia="zh-CN"/>
        </w:rPr>
        <w:t>interference</w:t>
      </w:r>
      <w:r w:rsidR="007456B7" w:rsidRPr="00076288">
        <w:rPr>
          <w:rFonts w:eastAsiaTheme="minorEastAsia" w:hint="eastAsia"/>
          <w:lang w:eastAsia="zh-CN"/>
        </w:rPr>
        <w:t xml:space="preserve"> will be </w:t>
      </w:r>
      <w:r w:rsidR="007456B7" w:rsidRPr="00076288">
        <w:rPr>
          <w:rFonts w:eastAsiaTheme="minorEastAsia"/>
          <w:lang w:eastAsia="zh-CN"/>
        </w:rPr>
        <w:t>when</w:t>
      </w:r>
      <w:r w:rsidR="007456B7" w:rsidRPr="00076288">
        <w:rPr>
          <w:rFonts w:eastAsiaTheme="minorEastAsia" w:hint="eastAsia"/>
          <w:lang w:eastAsia="zh-CN"/>
        </w:rPr>
        <w:t xml:space="preserve"> the </w:t>
      </w:r>
      <w:r w:rsidR="00B22447" w:rsidRPr="00076288">
        <w:rPr>
          <w:rFonts w:eastAsiaTheme="minorEastAsia" w:hint="eastAsia"/>
          <w:lang w:eastAsia="zh-CN"/>
        </w:rPr>
        <w:t xml:space="preserve">A-IoT tag is very close to the NR legacy UE. </w:t>
      </w:r>
      <w:r w:rsidR="00C577CD" w:rsidRPr="00076288">
        <w:rPr>
          <w:rFonts w:eastAsiaTheme="minorEastAsia" w:hint="eastAsia"/>
          <w:lang w:eastAsia="zh-CN"/>
        </w:rPr>
        <w:t>T</w:t>
      </w:r>
      <w:r w:rsidR="00C577CD" w:rsidRPr="00076288">
        <w:rPr>
          <w:rFonts w:eastAsiaTheme="minorEastAsia"/>
          <w:lang w:eastAsia="zh-CN"/>
        </w:rPr>
        <w:t>h</w:t>
      </w:r>
      <w:r w:rsidR="00C577CD" w:rsidRPr="00076288">
        <w:rPr>
          <w:rFonts w:eastAsiaTheme="minorEastAsia" w:hint="eastAsia"/>
          <w:lang w:eastAsia="zh-CN"/>
        </w:rPr>
        <w:t xml:space="preserve">e distance between NR legacy UE and A-IoT device is the main factor to the </w:t>
      </w:r>
      <w:r w:rsidR="00C577CD" w:rsidRPr="00076288">
        <w:rPr>
          <w:rFonts w:eastAsiaTheme="minorEastAsia"/>
          <w:lang w:eastAsia="zh-CN"/>
        </w:rPr>
        <w:t>interference</w:t>
      </w:r>
      <w:r w:rsidR="00C577CD" w:rsidRPr="00076288">
        <w:rPr>
          <w:rFonts w:eastAsiaTheme="minorEastAsia" w:hint="eastAsia"/>
          <w:lang w:eastAsia="zh-CN"/>
        </w:rPr>
        <w:t xml:space="preserve"> </w:t>
      </w:r>
      <w:r w:rsidR="00C577CD" w:rsidRPr="00076288">
        <w:rPr>
          <w:rFonts w:eastAsiaTheme="minorEastAsia"/>
          <w:lang w:eastAsia="zh-CN"/>
        </w:rPr>
        <w:t>level</w:t>
      </w:r>
      <w:r w:rsidR="00C577CD" w:rsidRPr="00076288">
        <w:rPr>
          <w:rFonts w:eastAsiaTheme="minorEastAsia" w:hint="eastAsia"/>
          <w:lang w:eastAsia="zh-CN"/>
        </w:rPr>
        <w:t xml:space="preserve">. </w:t>
      </w:r>
      <w:r w:rsidR="00C577CD" w:rsidRPr="00076288">
        <w:rPr>
          <w:rFonts w:eastAsiaTheme="minorEastAsia"/>
          <w:lang w:eastAsia="zh-CN"/>
        </w:rPr>
        <w:t>Therefore</w:t>
      </w:r>
      <w:r w:rsidR="00C577CD" w:rsidRPr="00076288">
        <w:rPr>
          <w:rFonts w:eastAsiaTheme="minorEastAsia" w:hint="eastAsia"/>
          <w:lang w:eastAsia="zh-CN"/>
        </w:rPr>
        <w:t xml:space="preserve">, </w:t>
      </w:r>
      <w:r w:rsidR="00B20E6E" w:rsidRPr="00076288">
        <w:rPr>
          <w:rFonts w:eastAsiaTheme="minorEastAsia" w:hint="eastAsia"/>
          <w:lang w:eastAsia="zh-CN"/>
        </w:rPr>
        <w:t>the interference level for 3 sub-scenarios would be close to similar.</w:t>
      </w:r>
      <w:r w:rsidR="00076288" w:rsidRPr="00076288">
        <w:t xml:space="preserve"> </w:t>
      </w:r>
      <w:r w:rsidR="00076288" w:rsidRPr="00076288">
        <w:rPr>
          <w:rFonts w:eastAsiaTheme="minorEastAsia"/>
          <w:lang w:eastAsia="zh-CN"/>
        </w:rPr>
        <w:t xml:space="preserve">The scenario D1T1-A2 is recommended to be studied firstly considering its clear topology. </w:t>
      </w:r>
    </w:p>
    <w:p w14:paraId="3AEE66B7" w14:textId="4820BDD5" w:rsidR="00B20E6E" w:rsidRPr="00EC5711" w:rsidRDefault="00B20E6E" w:rsidP="007E3638">
      <w:pPr>
        <w:pStyle w:val="ListParagraph"/>
        <w:numPr>
          <w:ilvl w:val="0"/>
          <w:numId w:val="27"/>
        </w:numPr>
        <w:ind w:firstLineChars="0"/>
        <w:jc w:val="both"/>
        <w:rPr>
          <w:rFonts w:eastAsiaTheme="minorEastAsia"/>
          <w:lang w:eastAsia="zh-CN"/>
        </w:rPr>
      </w:pPr>
      <w:r>
        <w:rPr>
          <w:rFonts w:eastAsiaTheme="minorEastAsia"/>
          <w:lang w:eastAsia="zh-CN"/>
        </w:rPr>
        <w:t>T</w:t>
      </w:r>
      <w:r>
        <w:rPr>
          <w:rFonts w:eastAsiaTheme="minorEastAsia" w:hint="eastAsia"/>
          <w:lang w:eastAsia="zh-CN"/>
        </w:rPr>
        <w:t xml:space="preserve">he interference from CW2D to NR DL:  </w:t>
      </w:r>
      <w:r w:rsidR="00594EB6">
        <w:rPr>
          <w:rFonts w:eastAsiaTheme="minorEastAsia" w:hint="eastAsia"/>
          <w:lang w:eastAsia="zh-CN"/>
        </w:rPr>
        <w:t xml:space="preserve">since CW signal is only </w:t>
      </w:r>
      <w:r w:rsidR="009760D6">
        <w:rPr>
          <w:rFonts w:eastAsiaTheme="minorEastAsia" w:hint="eastAsia"/>
          <w:lang w:eastAsia="zh-CN"/>
        </w:rPr>
        <w:t xml:space="preserve">occupied </w:t>
      </w:r>
      <w:r w:rsidR="00594EB6">
        <w:rPr>
          <w:rFonts w:eastAsiaTheme="minorEastAsia" w:hint="eastAsia"/>
          <w:lang w:eastAsia="zh-CN"/>
        </w:rPr>
        <w:t>single tone or several tones, the impact would be marginal</w:t>
      </w:r>
      <w:r w:rsidR="00076288">
        <w:rPr>
          <w:rFonts w:eastAsiaTheme="minorEastAsia"/>
          <w:lang w:eastAsia="zh-CN"/>
        </w:rPr>
        <w:t xml:space="preserve"> if NR UE and A-IoT are in adjacent channel</w:t>
      </w:r>
      <w:r w:rsidR="00B94EDE">
        <w:rPr>
          <w:rFonts w:eastAsiaTheme="minorEastAsia"/>
          <w:lang w:eastAsia="zh-CN"/>
        </w:rPr>
        <w:t xml:space="preserve"> considering the NR UE RF filter could remove the CW interference</w:t>
      </w:r>
      <w:r w:rsidR="00594EB6">
        <w:rPr>
          <w:rFonts w:eastAsiaTheme="minorEastAsia" w:hint="eastAsia"/>
          <w:lang w:eastAsia="zh-CN"/>
        </w:rPr>
        <w:t xml:space="preserve">. </w:t>
      </w:r>
      <w:r w:rsidR="00076288">
        <w:rPr>
          <w:rFonts w:eastAsiaTheme="minorEastAsia"/>
          <w:lang w:eastAsia="zh-CN"/>
        </w:rPr>
        <w:t xml:space="preserve">However, if NR UE and A-IoT reader is in the same channel, and </w:t>
      </w:r>
      <w:r w:rsidR="00B94EDE">
        <w:rPr>
          <w:rFonts w:eastAsiaTheme="minorEastAsia"/>
          <w:lang w:eastAsia="zh-CN"/>
        </w:rPr>
        <w:t xml:space="preserve">high CW PSD would block the NR UE receiving. Therefore, this case needs to be considered separately. </w:t>
      </w:r>
    </w:p>
    <w:p w14:paraId="61EFB2E5" w14:textId="718203E8" w:rsidR="005F3ECC" w:rsidRDefault="00107BDC" w:rsidP="004A0D6A">
      <w:pPr>
        <w:rPr>
          <w:rFonts w:eastAsiaTheme="minorEastAsia"/>
          <w:lang w:eastAsia="zh-CN"/>
        </w:rPr>
      </w:pPr>
      <w:r>
        <w:rPr>
          <w:rFonts w:eastAsiaTheme="minorEastAsia"/>
          <w:lang w:eastAsia="zh-CN"/>
        </w:rPr>
        <w:t>W</w:t>
      </w:r>
      <w:r>
        <w:rPr>
          <w:rFonts w:eastAsiaTheme="minorEastAsia" w:hint="eastAsia"/>
          <w:lang w:eastAsia="zh-CN"/>
        </w:rPr>
        <w:t xml:space="preserve">hen R2D is in DL spectrum, CW2D/D2R in the UL </w:t>
      </w:r>
      <w:r>
        <w:rPr>
          <w:rFonts w:eastAsiaTheme="minorEastAsia"/>
          <w:lang w:eastAsia="zh-CN"/>
        </w:rPr>
        <w:t>spectru</w:t>
      </w:r>
      <w:r>
        <w:rPr>
          <w:rFonts w:eastAsiaTheme="minorEastAsia" w:hint="eastAsia"/>
          <w:lang w:eastAsia="zh-CN"/>
        </w:rPr>
        <w:t xml:space="preserve">m, </w:t>
      </w:r>
    </w:p>
    <w:p w14:paraId="3AC7403D" w14:textId="5257DA28" w:rsidR="00107BDC" w:rsidRDefault="00C13B3E" w:rsidP="00107BDC">
      <w:pPr>
        <w:pStyle w:val="ListParagraph"/>
        <w:numPr>
          <w:ilvl w:val="0"/>
          <w:numId w:val="28"/>
        </w:numPr>
        <w:ind w:firstLineChars="0"/>
        <w:rPr>
          <w:rFonts w:eastAsiaTheme="minorEastAsia"/>
          <w:lang w:eastAsia="zh-CN"/>
        </w:rPr>
      </w:pPr>
      <w:r>
        <w:rPr>
          <w:rFonts w:eastAsiaTheme="minorEastAsia"/>
          <w:lang w:eastAsia="zh-CN"/>
        </w:rPr>
        <w:t xml:space="preserve">The interference from </w:t>
      </w:r>
      <w:r w:rsidR="002B367F">
        <w:rPr>
          <w:rFonts w:eastAsiaTheme="minorEastAsia"/>
          <w:lang w:eastAsia="zh-CN"/>
        </w:rPr>
        <w:t xml:space="preserve">NR DL to R2D and the interference from R2D to NR DL are similar analysis with the above analysis. </w:t>
      </w:r>
    </w:p>
    <w:p w14:paraId="2EA91AA3" w14:textId="08262049" w:rsidR="00665D02" w:rsidRDefault="00665D02" w:rsidP="00107BDC">
      <w:pPr>
        <w:pStyle w:val="ListParagraph"/>
        <w:numPr>
          <w:ilvl w:val="0"/>
          <w:numId w:val="28"/>
        </w:numPr>
        <w:ind w:firstLineChars="0"/>
        <w:rPr>
          <w:rFonts w:eastAsiaTheme="minorEastAsia"/>
          <w:lang w:eastAsia="zh-CN"/>
        </w:rPr>
      </w:pPr>
      <w:r>
        <w:rPr>
          <w:rFonts w:eastAsiaTheme="minorEastAsia"/>
          <w:lang w:eastAsia="zh-CN"/>
        </w:rPr>
        <w:t xml:space="preserve">The interference </w:t>
      </w:r>
      <w:r w:rsidR="00095DA1">
        <w:rPr>
          <w:rFonts w:eastAsiaTheme="minorEastAsia"/>
          <w:lang w:eastAsia="zh-CN"/>
        </w:rPr>
        <w:t>from NR UL to CW2D</w:t>
      </w:r>
      <w:r w:rsidR="00E87C1C">
        <w:rPr>
          <w:rFonts w:eastAsiaTheme="minorEastAsia"/>
          <w:lang w:eastAsia="zh-CN"/>
        </w:rPr>
        <w:t xml:space="preserve">: not needed for study due to the nature of backscattering. </w:t>
      </w:r>
    </w:p>
    <w:p w14:paraId="4E15D05E" w14:textId="7DAD1F1F" w:rsidR="004C1EDD" w:rsidRPr="004C1EDD" w:rsidRDefault="00E87C1C" w:rsidP="004C1EDD">
      <w:pPr>
        <w:pStyle w:val="ListParagraph"/>
        <w:numPr>
          <w:ilvl w:val="0"/>
          <w:numId w:val="28"/>
        </w:numPr>
        <w:ind w:firstLineChars="0"/>
        <w:rPr>
          <w:rFonts w:eastAsiaTheme="minorEastAsia"/>
          <w:lang w:eastAsia="zh-CN"/>
        </w:rPr>
      </w:pPr>
      <w:r w:rsidRPr="004C1EDD">
        <w:rPr>
          <w:rFonts w:eastAsiaTheme="minorEastAsia"/>
          <w:lang w:eastAsia="zh-CN"/>
        </w:rPr>
        <w:t>The interference from NR UL</w:t>
      </w:r>
      <w:r w:rsidR="00B94EDE">
        <w:rPr>
          <w:rFonts w:eastAsiaTheme="minorEastAsia"/>
          <w:lang w:eastAsia="zh-CN"/>
        </w:rPr>
        <w:t xml:space="preserve"> + CW2D</w:t>
      </w:r>
      <w:r w:rsidRPr="004C1EDD">
        <w:rPr>
          <w:rFonts w:eastAsiaTheme="minorEastAsia"/>
          <w:lang w:eastAsia="zh-CN"/>
        </w:rPr>
        <w:t xml:space="preserve"> to </w:t>
      </w:r>
      <w:r w:rsidR="004C1EDD" w:rsidRPr="004C1EDD">
        <w:rPr>
          <w:rFonts w:eastAsiaTheme="minorEastAsia"/>
          <w:lang w:eastAsia="zh-CN"/>
        </w:rPr>
        <w:t xml:space="preserve">D2R: the interference level will depend on the distribution of reader and the CW2D interference cancelation status. Therefore, this case needs to be considered separately. </w:t>
      </w:r>
    </w:p>
    <w:p w14:paraId="01ADC1E7" w14:textId="1DA35BCF" w:rsidR="00AE09B5" w:rsidRPr="00EC5711" w:rsidRDefault="00B767BB" w:rsidP="00AE09B5">
      <w:pPr>
        <w:pStyle w:val="ListParagraph"/>
        <w:numPr>
          <w:ilvl w:val="0"/>
          <w:numId w:val="27"/>
        </w:numPr>
        <w:ind w:firstLineChars="0"/>
        <w:rPr>
          <w:rFonts w:eastAsiaTheme="minorEastAsia"/>
          <w:lang w:eastAsia="zh-CN"/>
        </w:rPr>
      </w:pPr>
      <w:r>
        <w:rPr>
          <w:rFonts w:eastAsiaTheme="minorEastAsia"/>
          <w:lang w:eastAsia="zh-CN"/>
        </w:rPr>
        <w:t>The interference from CW2D to NR UL</w:t>
      </w:r>
      <w:r w:rsidR="00AE09B5">
        <w:rPr>
          <w:rFonts w:eastAsiaTheme="minorEastAsia"/>
          <w:lang w:eastAsia="zh-CN"/>
        </w:rPr>
        <w:t>:</w:t>
      </w:r>
      <w:r>
        <w:rPr>
          <w:rFonts w:eastAsiaTheme="minorEastAsia"/>
          <w:lang w:eastAsia="zh-CN"/>
        </w:rPr>
        <w:t xml:space="preserve"> </w:t>
      </w:r>
      <w:r w:rsidR="00B94EDE">
        <w:rPr>
          <w:rFonts w:eastAsiaTheme="minorEastAsia"/>
          <w:lang w:eastAsia="zh-CN"/>
        </w:rPr>
        <w:t xml:space="preserve">the macro-BS is outdoor, and the </w:t>
      </w:r>
      <w:r w:rsidR="00AE09B5">
        <w:rPr>
          <w:rFonts w:eastAsiaTheme="minorEastAsia" w:hint="eastAsia"/>
          <w:lang w:eastAsia="zh-CN"/>
        </w:rPr>
        <w:t>since CW signal is only occupied single tone or several tones</w:t>
      </w:r>
      <w:r w:rsidR="00B94EDE">
        <w:rPr>
          <w:rFonts w:eastAsiaTheme="minorEastAsia"/>
          <w:lang w:eastAsia="zh-CN"/>
        </w:rPr>
        <w:t xml:space="preserve">. </w:t>
      </w:r>
      <w:r w:rsidR="00AE09B5">
        <w:rPr>
          <w:rFonts w:eastAsiaTheme="minorEastAsia" w:hint="eastAsia"/>
          <w:lang w:eastAsia="zh-CN"/>
        </w:rPr>
        <w:t xml:space="preserve"> </w:t>
      </w:r>
      <w:r w:rsidR="00B94EDE">
        <w:rPr>
          <w:rFonts w:eastAsiaTheme="minorEastAsia"/>
          <w:lang w:eastAsia="zh-CN"/>
        </w:rPr>
        <w:t>T</w:t>
      </w:r>
      <w:r w:rsidR="00AE09B5">
        <w:rPr>
          <w:rFonts w:eastAsiaTheme="minorEastAsia" w:hint="eastAsia"/>
          <w:lang w:eastAsia="zh-CN"/>
        </w:rPr>
        <w:t xml:space="preserve">he impact would be marginal. </w:t>
      </w:r>
      <w:r w:rsidR="00AE09B5">
        <w:rPr>
          <w:rFonts w:eastAsiaTheme="minorEastAsia"/>
          <w:lang w:eastAsia="zh-CN"/>
        </w:rPr>
        <w:t>Therefore</w:t>
      </w:r>
      <w:r w:rsidR="00AE09B5">
        <w:rPr>
          <w:rFonts w:eastAsiaTheme="minorEastAsia" w:hint="eastAsia"/>
          <w:lang w:eastAsia="zh-CN"/>
        </w:rPr>
        <w:t xml:space="preserve">, this case can be considered as low priority. </w:t>
      </w:r>
    </w:p>
    <w:p w14:paraId="7D0C3A74" w14:textId="30219AA9" w:rsidR="00E87C1C" w:rsidRPr="007E3638" w:rsidRDefault="00AE09B5" w:rsidP="007E3638">
      <w:pPr>
        <w:pStyle w:val="ListParagraph"/>
        <w:numPr>
          <w:ilvl w:val="0"/>
          <w:numId w:val="28"/>
        </w:numPr>
        <w:ind w:firstLineChars="0"/>
        <w:rPr>
          <w:rFonts w:eastAsiaTheme="minorEastAsia"/>
          <w:b/>
          <w:bCs/>
          <w:lang w:eastAsia="zh-CN"/>
        </w:rPr>
      </w:pPr>
      <w:r>
        <w:rPr>
          <w:rFonts w:eastAsiaTheme="minorEastAsia"/>
          <w:lang w:eastAsia="zh-CN"/>
        </w:rPr>
        <w:t xml:space="preserve">The interference from D2R to NR UL: D2R signal level is not high due to the D2R signal had two times propagation loss and </w:t>
      </w:r>
      <w:r w:rsidR="00C21639">
        <w:rPr>
          <w:rFonts w:eastAsiaTheme="minorEastAsia"/>
          <w:lang w:eastAsia="zh-CN"/>
        </w:rPr>
        <w:t>some</w:t>
      </w:r>
      <w:r>
        <w:rPr>
          <w:rFonts w:eastAsiaTheme="minorEastAsia"/>
          <w:lang w:eastAsia="zh-CN"/>
        </w:rPr>
        <w:t xml:space="preserve"> </w:t>
      </w:r>
      <w:r w:rsidR="00890D86">
        <w:rPr>
          <w:rFonts w:eastAsiaTheme="minorEastAsia"/>
          <w:lang w:eastAsia="zh-CN"/>
        </w:rPr>
        <w:t xml:space="preserve">certain energy loss during the backscattering process. Furthermore, the </w:t>
      </w:r>
      <w:proofErr w:type="gramStart"/>
      <w:r w:rsidR="0017690F">
        <w:rPr>
          <w:rFonts w:eastAsiaTheme="minorEastAsia"/>
          <w:lang w:eastAsia="zh-CN"/>
        </w:rPr>
        <w:t>macro BS</w:t>
      </w:r>
      <w:proofErr w:type="gramEnd"/>
      <w:r w:rsidR="0017690F">
        <w:rPr>
          <w:rFonts w:eastAsiaTheme="minorEastAsia"/>
          <w:lang w:eastAsia="zh-CN"/>
        </w:rPr>
        <w:t xml:space="preserve"> is outdoor and there is penetration loss. Therefore, this case can be considered as low priority. </w:t>
      </w:r>
    </w:p>
    <w:p w14:paraId="615FBCD6" w14:textId="4B2436F8" w:rsidR="001A56B2" w:rsidRPr="0079001D" w:rsidRDefault="00302362" w:rsidP="0017690F">
      <w:pPr>
        <w:rPr>
          <w:rFonts w:eastAsiaTheme="minorEastAsia"/>
          <w:b/>
          <w:bCs/>
          <w:lang w:eastAsia="zh-CN"/>
        </w:rPr>
      </w:pPr>
      <w:r w:rsidRPr="0079001D">
        <w:rPr>
          <w:rFonts w:eastAsiaTheme="minorEastAsia"/>
          <w:b/>
          <w:bCs/>
          <w:lang w:eastAsia="zh-CN"/>
        </w:rPr>
        <w:t xml:space="preserve">Observation </w:t>
      </w:r>
      <w:r w:rsidR="00BF33A1">
        <w:rPr>
          <w:rFonts w:eastAsiaTheme="minorEastAsia" w:hint="eastAsia"/>
          <w:b/>
          <w:bCs/>
          <w:lang w:eastAsia="zh-CN"/>
        </w:rPr>
        <w:t>3</w:t>
      </w:r>
      <w:r w:rsidRPr="0079001D">
        <w:rPr>
          <w:rFonts w:eastAsiaTheme="minorEastAsia"/>
          <w:b/>
          <w:bCs/>
          <w:lang w:eastAsia="zh-CN"/>
        </w:rPr>
        <w:t xml:space="preserve">: </w:t>
      </w:r>
      <w:r w:rsidR="009667CD" w:rsidRPr="0079001D">
        <w:rPr>
          <w:rFonts w:eastAsiaTheme="minorEastAsia"/>
          <w:b/>
          <w:bCs/>
          <w:lang w:eastAsia="zh-CN"/>
        </w:rPr>
        <w:t xml:space="preserve"> </w:t>
      </w:r>
      <w:r w:rsidR="004C292E" w:rsidRPr="0079001D">
        <w:rPr>
          <w:rFonts w:eastAsiaTheme="minorEastAsia"/>
          <w:b/>
          <w:bCs/>
          <w:lang w:eastAsia="zh-CN"/>
        </w:rPr>
        <w:t>For some coexistence cases between NR and A</w:t>
      </w:r>
      <w:r w:rsidR="00C21639">
        <w:rPr>
          <w:rFonts w:eastAsiaTheme="minorEastAsia"/>
          <w:b/>
          <w:bCs/>
          <w:lang w:eastAsia="zh-CN"/>
        </w:rPr>
        <w:t>-</w:t>
      </w:r>
      <w:r w:rsidR="004C292E" w:rsidRPr="0079001D">
        <w:rPr>
          <w:rFonts w:eastAsiaTheme="minorEastAsia"/>
          <w:b/>
          <w:bCs/>
          <w:lang w:eastAsia="zh-CN"/>
        </w:rPr>
        <w:t xml:space="preserve">IoT, the interference level </w:t>
      </w:r>
      <w:r w:rsidR="00F14B3C" w:rsidRPr="0079001D">
        <w:rPr>
          <w:rFonts w:eastAsiaTheme="minorEastAsia"/>
          <w:b/>
          <w:bCs/>
          <w:lang w:eastAsia="zh-CN"/>
        </w:rPr>
        <w:t>is</w:t>
      </w:r>
      <w:r w:rsidR="004C292E" w:rsidRPr="0079001D">
        <w:rPr>
          <w:rFonts w:eastAsiaTheme="minorEastAsia"/>
          <w:b/>
          <w:bCs/>
          <w:lang w:eastAsia="zh-CN"/>
        </w:rPr>
        <w:t xml:space="preserve"> </w:t>
      </w:r>
      <w:r w:rsidR="003223A7">
        <w:rPr>
          <w:rFonts w:eastAsiaTheme="minorEastAsia"/>
          <w:b/>
          <w:bCs/>
          <w:lang w:eastAsia="zh-CN"/>
        </w:rPr>
        <w:t xml:space="preserve">1) </w:t>
      </w:r>
      <w:r w:rsidR="005410A2" w:rsidRPr="0079001D">
        <w:rPr>
          <w:rFonts w:eastAsiaTheme="minorEastAsia"/>
          <w:b/>
          <w:bCs/>
          <w:lang w:eastAsia="zh-CN"/>
        </w:rPr>
        <w:t xml:space="preserve">very close for </w:t>
      </w:r>
      <w:r w:rsidR="004C292E" w:rsidRPr="0079001D">
        <w:rPr>
          <w:rFonts w:eastAsiaTheme="minorEastAsia"/>
          <w:b/>
          <w:bCs/>
          <w:lang w:eastAsia="zh-CN"/>
        </w:rPr>
        <w:t>t</w:t>
      </w:r>
      <w:r w:rsidR="00D84CC5" w:rsidRPr="0079001D">
        <w:rPr>
          <w:rFonts w:eastAsiaTheme="minorEastAsia"/>
          <w:b/>
          <w:bCs/>
          <w:lang w:eastAsia="zh-CN"/>
        </w:rPr>
        <w:t>he 3 sub-scenarios of D1T1 (D1T1-A1, D1T1-A2 and D1T1-B</w:t>
      </w:r>
      <w:r w:rsidR="003223A7">
        <w:rPr>
          <w:rFonts w:eastAsiaTheme="minorEastAsia"/>
          <w:b/>
          <w:bCs/>
          <w:lang w:eastAsia="zh-CN"/>
        </w:rPr>
        <w:t>, 2) marginal</w:t>
      </w:r>
      <w:r w:rsidR="00737411">
        <w:rPr>
          <w:rFonts w:eastAsiaTheme="minorEastAsia"/>
          <w:b/>
          <w:bCs/>
          <w:lang w:eastAsia="zh-CN"/>
        </w:rPr>
        <w:t xml:space="preserve">, 3) the interference level in one sub-scenario is higher than the other two. </w:t>
      </w:r>
    </w:p>
    <w:p w14:paraId="135E9068" w14:textId="14F71389" w:rsidR="00302362" w:rsidRPr="0079001D" w:rsidRDefault="00302362" w:rsidP="0017690F">
      <w:pPr>
        <w:rPr>
          <w:rFonts w:eastAsiaTheme="minorEastAsia"/>
          <w:b/>
          <w:bCs/>
          <w:lang w:eastAsia="zh-CN"/>
        </w:rPr>
      </w:pPr>
      <w:r w:rsidRPr="0079001D">
        <w:rPr>
          <w:rFonts w:eastAsiaTheme="minorEastAsia"/>
          <w:b/>
          <w:bCs/>
          <w:lang w:eastAsia="zh-CN"/>
        </w:rPr>
        <w:t xml:space="preserve">Proposal </w:t>
      </w:r>
      <w:r w:rsidR="00BF33A1">
        <w:rPr>
          <w:rFonts w:eastAsiaTheme="minorEastAsia" w:hint="eastAsia"/>
          <w:b/>
          <w:bCs/>
          <w:lang w:eastAsia="zh-CN"/>
        </w:rPr>
        <w:t>3</w:t>
      </w:r>
      <w:r w:rsidRPr="0079001D">
        <w:rPr>
          <w:rFonts w:eastAsiaTheme="minorEastAsia"/>
          <w:b/>
          <w:bCs/>
          <w:lang w:eastAsia="zh-CN"/>
        </w:rPr>
        <w:t xml:space="preserve">: </w:t>
      </w:r>
      <w:r w:rsidR="00F14B3C">
        <w:rPr>
          <w:rFonts w:eastAsiaTheme="minorEastAsia"/>
          <w:b/>
          <w:bCs/>
          <w:lang w:eastAsia="zh-CN"/>
        </w:rPr>
        <w:t>T</w:t>
      </w:r>
      <w:r w:rsidR="006C4857" w:rsidRPr="0079001D">
        <w:rPr>
          <w:rFonts w:eastAsiaTheme="minorEastAsia"/>
          <w:b/>
          <w:bCs/>
          <w:lang w:eastAsia="zh-CN"/>
        </w:rPr>
        <w:t>he coexistence cases</w:t>
      </w:r>
      <w:r w:rsidR="003223A7">
        <w:rPr>
          <w:rFonts w:eastAsiaTheme="minorEastAsia"/>
          <w:b/>
          <w:bCs/>
          <w:lang w:eastAsia="zh-CN"/>
        </w:rPr>
        <w:t xml:space="preserve"> </w:t>
      </w:r>
      <w:r w:rsidR="003223A7" w:rsidRPr="0079001D">
        <w:rPr>
          <w:rFonts w:eastAsiaTheme="minorEastAsia"/>
          <w:b/>
          <w:bCs/>
          <w:lang w:eastAsia="zh-CN"/>
        </w:rPr>
        <w:t>between NR and A-IOT for D1T1</w:t>
      </w:r>
      <w:r w:rsidR="003223A7">
        <w:rPr>
          <w:rFonts w:eastAsiaTheme="minorEastAsia"/>
          <w:b/>
          <w:bCs/>
          <w:lang w:eastAsia="zh-CN"/>
        </w:rPr>
        <w:t xml:space="preserve"> </w:t>
      </w:r>
      <w:r w:rsidR="006C4857" w:rsidRPr="0079001D">
        <w:rPr>
          <w:rFonts w:eastAsiaTheme="minorEastAsia"/>
          <w:b/>
          <w:bCs/>
          <w:lang w:eastAsia="zh-CN"/>
        </w:rPr>
        <w:t>listed in Table 1 are proposed to be eval</w:t>
      </w:r>
      <w:r w:rsidR="0088041F" w:rsidRPr="0079001D">
        <w:rPr>
          <w:rFonts w:eastAsiaTheme="minorEastAsia"/>
          <w:b/>
          <w:bCs/>
          <w:lang w:eastAsia="zh-CN"/>
        </w:rPr>
        <w:t xml:space="preserve">uated </w:t>
      </w:r>
      <w:r w:rsidR="003223A7">
        <w:rPr>
          <w:rFonts w:eastAsiaTheme="minorEastAsia"/>
          <w:b/>
          <w:bCs/>
          <w:lang w:eastAsia="zh-CN"/>
        </w:rPr>
        <w:t xml:space="preserve">firstly in RAN4. </w:t>
      </w:r>
      <w:r w:rsidR="0088041F" w:rsidRPr="0079001D">
        <w:rPr>
          <w:rFonts w:eastAsiaTheme="minorEastAsia"/>
          <w:b/>
          <w:bCs/>
          <w:lang w:eastAsia="zh-CN"/>
        </w:rPr>
        <w:t xml:space="preserve"> </w:t>
      </w:r>
    </w:p>
    <w:p w14:paraId="0980749A" w14:textId="12DB9ED3" w:rsidR="0088041F" w:rsidRPr="00122B00" w:rsidRDefault="0088041F" w:rsidP="0088041F">
      <w:pPr>
        <w:jc w:val="center"/>
        <w:rPr>
          <w:rFonts w:eastAsiaTheme="minorEastAsia"/>
          <w:b/>
          <w:bCs/>
          <w:lang w:eastAsia="zh-CN"/>
        </w:rPr>
      </w:pPr>
      <w:r w:rsidRPr="00122B00">
        <w:rPr>
          <w:rFonts w:eastAsiaTheme="minorEastAsia"/>
          <w:b/>
          <w:bCs/>
          <w:lang w:eastAsia="zh-CN"/>
        </w:rPr>
        <w:t>Table 1. Coexistence Cases between NR and A-IOT for D1T1</w:t>
      </w:r>
    </w:p>
    <w:tbl>
      <w:tblPr>
        <w:tblStyle w:val="TableGrid"/>
        <w:tblW w:w="9061" w:type="dxa"/>
        <w:tblLook w:val="04A0" w:firstRow="1" w:lastRow="0" w:firstColumn="1" w:lastColumn="0" w:noHBand="0" w:noVBand="1"/>
      </w:tblPr>
      <w:tblGrid>
        <w:gridCol w:w="1388"/>
        <w:gridCol w:w="1726"/>
        <w:gridCol w:w="1486"/>
        <w:gridCol w:w="1362"/>
        <w:gridCol w:w="1447"/>
        <w:gridCol w:w="1652"/>
      </w:tblGrid>
      <w:tr w:rsidR="00F14859" w14:paraId="045FEA49" w14:textId="5465334C" w:rsidTr="003223A7">
        <w:trPr>
          <w:trHeight w:val="538"/>
        </w:trPr>
        <w:tc>
          <w:tcPr>
            <w:tcW w:w="1388" w:type="dxa"/>
            <w:vAlign w:val="center"/>
          </w:tcPr>
          <w:p w14:paraId="171470BB" w14:textId="217AAEA6" w:rsidR="00F14859" w:rsidRDefault="001D7D4B" w:rsidP="003223A7">
            <w:pPr>
              <w:jc w:val="center"/>
              <w:rPr>
                <w:rFonts w:eastAsiaTheme="minorEastAsia"/>
                <w:lang w:eastAsia="zh-CN"/>
              </w:rPr>
            </w:pPr>
            <w:r>
              <w:rPr>
                <w:rFonts w:eastAsiaTheme="minorEastAsia"/>
                <w:lang w:eastAsia="zh-CN"/>
              </w:rPr>
              <w:t>Case No.</w:t>
            </w:r>
          </w:p>
        </w:tc>
        <w:tc>
          <w:tcPr>
            <w:tcW w:w="1726" w:type="dxa"/>
            <w:vAlign w:val="center"/>
          </w:tcPr>
          <w:p w14:paraId="7CDCF69E" w14:textId="5A172C28" w:rsidR="00F14859" w:rsidRDefault="001D7D4B" w:rsidP="003223A7">
            <w:pPr>
              <w:jc w:val="center"/>
              <w:rPr>
                <w:rFonts w:eastAsiaTheme="minorEastAsia"/>
                <w:lang w:eastAsia="zh-CN"/>
              </w:rPr>
            </w:pPr>
            <w:r>
              <w:rPr>
                <w:rFonts w:eastAsiaTheme="minorEastAsia"/>
                <w:lang w:eastAsia="zh-CN"/>
              </w:rPr>
              <w:t>Spectrum usage</w:t>
            </w:r>
          </w:p>
        </w:tc>
        <w:tc>
          <w:tcPr>
            <w:tcW w:w="1486" w:type="dxa"/>
            <w:vAlign w:val="center"/>
          </w:tcPr>
          <w:p w14:paraId="69A896BA" w14:textId="77777777" w:rsidR="00F14859" w:rsidRDefault="001D7D4B" w:rsidP="003223A7">
            <w:pPr>
              <w:jc w:val="center"/>
              <w:rPr>
                <w:rFonts w:eastAsiaTheme="minorEastAsia"/>
                <w:lang w:eastAsia="zh-CN"/>
              </w:rPr>
            </w:pPr>
            <w:r>
              <w:rPr>
                <w:rFonts w:eastAsiaTheme="minorEastAsia"/>
                <w:lang w:eastAsia="zh-CN"/>
              </w:rPr>
              <w:t>Aggressor</w:t>
            </w:r>
          </w:p>
          <w:p w14:paraId="06356345" w14:textId="21EEF8A6" w:rsidR="00721BC2" w:rsidRDefault="00721BC2" w:rsidP="003223A7">
            <w:pPr>
              <w:jc w:val="center"/>
              <w:rPr>
                <w:rFonts w:eastAsiaTheme="minorEastAsia"/>
                <w:lang w:eastAsia="zh-CN"/>
              </w:rPr>
            </w:pPr>
            <w:r>
              <w:rPr>
                <w:rFonts w:eastAsiaTheme="minorEastAsia"/>
                <w:lang w:eastAsia="zh-CN"/>
              </w:rPr>
              <w:t>(note 2)</w:t>
            </w:r>
          </w:p>
        </w:tc>
        <w:tc>
          <w:tcPr>
            <w:tcW w:w="1362" w:type="dxa"/>
            <w:vAlign w:val="center"/>
          </w:tcPr>
          <w:p w14:paraId="492DFD6C" w14:textId="6A40A034" w:rsidR="00F14859" w:rsidRDefault="001D7D4B" w:rsidP="003223A7">
            <w:pPr>
              <w:jc w:val="center"/>
              <w:rPr>
                <w:rFonts w:eastAsiaTheme="minorEastAsia"/>
                <w:lang w:eastAsia="zh-CN"/>
              </w:rPr>
            </w:pPr>
            <w:r>
              <w:rPr>
                <w:rFonts w:eastAsiaTheme="minorEastAsia"/>
                <w:lang w:eastAsia="zh-CN"/>
              </w:rPr>
              <w:t>Victim</w:t>
            </w:r>
          </w:p>
        </w:tc>
        <w:tc>
          <w:tcPr>
            <w:tcW w:w="1447" w:type="dxa"/>
            <w:vAlign w:val="center"/>
          </w:tcPr>
          <w:p w14:paraId="6FD01CB9" w14:textId="4C4EED44" w:rsidR="00F14859" w:rsidRDefault="00F14859" w:rsidP="003223A7">
            <w:pPr>
              <w:jc w:val="center"/>
              <w:rPr>
                <w:rFonts w:eastAsiaTheme="minorEastAsia"/>
                <w:lang w:eastAsia="zh-CN"/>
              </w:rPr>
            </w:pPr>
            <w:r>
              <w:rPr>
                <w:rFonts w:eastAsiaTheme="minorEastAsia"/>
                <w:lang w:eastAsia="zh-CN"/>
              </w:rPr>
              <w:t>Contributing to</w:t>
            </w:r>
          </w:p>
        </w:tc>
        <w:tc>
          <w:tcPr>
            <w:tcW w:w="1649" w:type="dxa"/>
            <w:vAlign w:val="center"/>
          </w:tcPr>
          <w:p w14:paraId="496DBF81" w14:textId="0AF125A5" w:rsidR="00F14859" w:rsidRDefault="001D7D4B" w:rsidP="003223A7">
            <w:pPr>
              <w:jc w:val="center"/>
              <w:rPr>
                <w:rFonts w:eastAsiaTheme="minorEastAsia"/>
                <w:lang w:eastAsia="zh-CN"/>
              </w:rPr>
            </w:pPr>
            <w:r>
              <w:rPr>
                <w:rFonts w:eastAsiaTheme="minorEastAsia"/>
                <w:lang w:eastAsia="zh-CN"/>
              </w:rPr>
              <w:t>Considered scenarios</w:t>
            </w:r>
          </w:p>
        </w:tc>
      </w:tr>
      <w:tr w:rsidR="003223A7" w14:paraId="2F99F6B5" w14:textId="7BE83C76" w:rsidTr="003223A7">
        <w:trPr>
          <w:trHeight w:val="346"/>
        </w:trPr>
        <w:tc>
          <w:tcPr>
            <w:tcW w:w="1388" w:type="dxa"/>
            <w:vAlign w:val="center"/>
          </w:tcPr>
          <w:p w14:paraId="6EABA206" w14:textId="62905E9C" w:rsidR="003223A7" w:rsidRDefault="003223A7" w:rsidP="003223A7">
            <w:pPr>
              <w:jc w:val="center"/>
              <w:rPr>
                <w:rFonts w:eastAsiaTheme="minorEastAsia"/>
                <w:lang w:eastAsia="zh-CN"/>
              </w:rPr>
            </w:pPr>
            <w:r>
              <w:rPr>
                <w:rFonts w:eastAsiaTheme="minorEastAsia"/>
                <w:lang w:eastAsia="zh-CN"/>
              </w:rPr>
              <w:t>1</w:t>
            </w:r>
          </w:p>
        </w:tc>
        <w:tc>
          <w:tcPr>
            <w:tcW w:w="1726" w:type="dxa"/>
            <w:vMerge w:val="restart"/>
            <w:vAlign w:val="center"/>
          </w:tcPr>
          <w:p w14:paraId="4A7B4635" w14:textId="603DD98C" w:rsidR="003223A7" w:rsidRDefault="003223A7" w:rsidP="003223A7">
            <w:pPr>
              <w:jc w:val="center"/>
              <w:rPr>
                <w:rFonts w:eastAsiaTheme="minorEastAsia"/>
                <w:lang w:eastAsia="zh-CN"/>
              </w:rPr>
            </w:pPr>
            <w:r>
              <w:rPr>
                <w:rFonts w:eastAsiaTheme="minorEastAsia"/>
                <w:lang w:eastAsia="zh-CN"/>
              </w:rPr>
              <w:t>R2D/CW2D/R2D in DL spectrum,</w:t>
            </w:r>
          </w:p>
        </w:tc>
        <w:tc>
          <w:tcPr>
            <w:tcW w:w="1486" w:type="dxa"/>
            <w:vAlign w:val="center"/>
          </w:tcPr>
          <w:p w14:paraId="4973A02A" w14:textId="3FCFA8F3" w:rsidR="003223A7" w:rsidRDefault="003223A7" w:rsidP="003223A7">
            <w:pPr>
              <w:jc w:val="center"/>
              <w:rPr>
                <w:rFonts w:eastAsiaTheme="minorEastAsia"/>
                <w:lang w:eastAsia="zh-CN"/>
              </w:rPr>
            </w:pPr>
            <w:r>
              <w:rPr>
                <w:rFonts w:eastAsiaTheme="minorEastAsia"/>
                <w:lang w:eastAsia="zh-CN"/>
              </w:rPr>
              <w:t>NR DL</w:t>
            </w:r>
          </w:p>
        </w:tc>
        <w:tc>
          <w:tcPr>
            <w:tcW w:w="1362" w:type="dxa"/>
            <w:vAlign w:val="center"/>
          </w:tcPr>
          <w:p w14:paraId="73D438F5" w14:textId="5416C398" w:rsidR="003223A7" w:rsidRDefault="003223A7" w:rsidP="003223A7">
            <w:pPr>
              <w:jc w:val="center"/>
              <w:rPr>
                <w:rFonts w:eastAsiaTheme="minorEastAsia"/>
                <w:lang w:eastAsia="zh-CN"/>
              </w:rPr>
            </w:pPr>
            <w:r>
              <w:rPr>
                <w:rFonts w:eastAsiaTheme="minorEastAsia"/>
                <w:lang w:eastAsia="zh-CN"/>
              </w:rPr>
              <w:t>R2D</w:t>
            </w:r>
          </w:p>
        </w:tc>
        <w:tc>
          <w:tcPr>
            <w:tcW w:w="1447" w:type="dxa"/>
            <w:vAlign w:val="center"/>
          </w:tcPr>
          <w:p w14:paraId="6C5B4566" w14:textId="2CDA2A67" w:rsidR="003223A7" w:rsidRDefault="003223A7" w:rsidP="003223A7">
            <w:pPr>
              <w:jc w:val="center"/>
              <w:rPr>
                <w:rFonts w:eastAsiaTheme="minorEastAsia"/>
                <w:lang w:eastAsia="zh-CN"/>
              </w:rPr>
            </w:pPr>
            <w:r>
              <w:rPr>
                <w:rFonts w:eastAsiaTheme="minorEastAsia"/>
                <w:lang w:eastAsia="zh-CN"/>
              </w:rPr>
              <w:t>Device ACS</w:t>
            </w:r>
          </w:p>
        </w:tc>
        <w:tc>
          <w:tcPr>
            <w:tcW w:w="1649" w:type="dxa"/>
            <w:vAlign w:val="center"/>
          </w:tcPr>
          <w:p w14:paraId="17646F3C" w14:textId="1C914AFF" w:rsidR="003223A7" w:rsidRDefault="003223A7" w:rsidP="003223A7">
            <w:pPr>
              <w:jc w:val="center"/>
              <w:rPr>
                <w:rFonts w:eastAsiaTheme="minorEastAsia"/>
                <w:lang w:eastAsia="zh-CN"/>
              </w:rPr>
            </w:pPr>
            <w:r>
              <w:rPr>
                <w:rFonts w:eastAsiaTheme="minorEastAsia"/>
                <w:lang w:eastAsia="zh-CN"/>
              </w:rPr>
              <w:t>D1T1-A2</w:t>
            </w:r>
          </w:p>
        </w:tc>
      </w:tr>
      <w:tr w:rsidR="003223A7" w14:paraId="7AE5F261" w14:textId="784C9CCE" w:rsidTr="003223A7">
        <w:trPr>
          <w:trHeight w:val="538"/>
        </w:trPr>
        <w:tc>
          <w:tcPr>
            <w:tcW w:w="1388" w:type="dxa"/>
            <w:vAlign w:val="center"/>
          </w:tcPr>
          <w:p w14:paraId="409A4037" w14:textId="578A6BC0" w:rsidR="003223A7" w:rsidRDefault="003223A7" w:rsidP="003223A7">
            <w:pPr>
              <w:jc w:val="center"/>
              <w:rPr>
                <w:rFonts w:eastAsiaTheme="minorEastAsia"/>
                <w:lang w:eastAsia="zh-CN"/>
              </w:rPr>
            </w:pPr>
            <w:r>
              <w:rPr>
                <w:rFonts w:eastAsiaTheme="minorEastAsia"/>
                <w:lang w:eastAsia="zh-CN"/>
              </w:rPr>
              <w:t>2</w:t>
            </w:r>
          </w:p>
        </w:tc>
        <w:tc>
          <w:tcPr>
            <w:tcW w:w="1726" w:type="dxa"/>
            <w:vMerge/>
            <w:vAlign w:val="center"/>
          </w:tcPr>
          <w:p w14:paraId="2AFEEE74" w14:textId="77777777" w:rsidR="003223A7" w:rsidRDefault="003223A7" w:rsidP="003223A7">
            <w:pPr>
              <w:jc w:val="center"/>
              <w:rPr>
                <w:rFonts w:eastAsiaTheme="minorEastAsia"/>
                <w:lang w:eastAsia="zh-CN"/>
              </w:rPr>
            </w:pPr>
          </w:p>
        </w:tc>
        <w:tc>
          <w:tcPr>
            <w:tcW w:w="1486" w:type="dxa"/>
            <w:vAlign w:val="center"/>
          </w:tcPr>
          <w:p w14:paraId="789E5C3D" w14:textId="4A49507E" w:rsidR="003223A7" w:rsidRDefault="003223A7" w:rsidP="003223A7">
            <w:pPr>
              <w:jc w:val="center"/>
              <w:rPr>
                <w:rFonts w:eastAsiaTheme="minorEastAsia"/>
                <w:lang w:eastAsia="zh-CN"/>
              </w:rPr>
            </w:pPr>
            <w:r>
              <w:rPr>
                <w:rFonts w:eastAsiaTheme="minorEastAsia"/>
                <w:lang w:eastAsia="zh-CN"/>
              </w:rPr>
              <w:t>NRDL+CW2D</w:t>
            </w:r>
          </w:p>
        </w:tc>
        <w:tc>
          <w:tcPr>
            <w:tcW w:w="1362" w:type="dxa"/>
            <w:vAlign w:val="center"/>
          </w:tcPr>
          <w:p w14:paraId="6E457D54" w14:textId="5FEEEB9A" w:rsidR="003223A7" w:rsidRDefault="003223A7" w:rsidP="003223A7">
            <w:pPr>
              <w:jc w:val="center"/>
              <w:rPr>
                <w:rFonts w:eastAsiaTheme="minorEastAsia"/>
                <w:lang w:eastAsia="zh-CN"/>
              </w:rPr>
            </w:pPr>
            <w:r>
              <w:rPr>
                <w:rFonts w:eastAsiaTheme="minorEastAsia"/>
                <w:lang w:eastAsia="zh-CN"/>
              </w:rPr>
              <w:t>D2R (note 1)</w:t>
            </w:r>
          </w:p>
        </w:tc>
        <w:tc>
          <w:tcPr>
            <w:tcW w:w="1447" w:type="dxa"/>
            <w:vAlign w:val="center"/>
          </w:tcPr>
          <w:p w14:paraId="053B947A" w14:textId="3EFFC26E" w:rsidR="003223A7" w:rsidRDefault="003223A7" w:rsidP="003223A7">
            <w:pPr>
              <w:jc w:val="center"/>
              <w:rPr>
                <w:rFonts w:eastAsiaTheme="minorEastAsia"/>
                <w:lang w:eastAsia="zh-CN"/>
              </w:rPr>
            </w:pPr>
            <w:r>
              <w:rPr>
                <w:rFonts w:eastAsiaTheme="minorEastAsia"/>
                <w:lang w:eastAsia="zh-CN"/>
              </w:rPr>
              <w:t>Reader ACS</w:t>
            </w:r>
          </w:p>
        </w:tc>
        <w:tc>
          <w:tcPr>
            <w:tcW w:w="1649" w:type="dxa"/>
            <w:vAlign w:val="center"/>
          </w:tcPr>
          <w:p w14:paraId="2E28814D" w14:textId="79A1D114" w:rsidR="003223A7" w:rsidRDefault="003223A7" w:rsidP="003223A7">
            <w:pPr>
              <w:jc w:val="center"/>
              <w:rPr>
                <w:rFonts w:eastAsiaTheme="minorEastAsia"/>
                <w:lang w:eastAsia="zh-CN"/>
              </w:rPr>
            </w:pPr>
            <w:r>
              <w:rPr>
                <w:rFonts w:eastAsiaTheme="minorEastAsia"/>
                <w:lang w:eastAsia="zh-CN"/>
              </w:rPr>
              <w:t>D1T1-A1, D1T1-A2, D1T1-B</w:t>
            </w:r>
          </w:p>
        </w:tc>
      </w:tr>
      <w:tr w:rsidR="003223A7" w14:paraId="14B75727" w14:textId="77777777" w:rsidTr="003223A7">
        <w:trPr>
          <w:trHeight w:val="346"/>
        </w:trPr>
        <w:tc>
          <w:tcPr>
            <w:tcW w:w="1388" w:type="dxa"/>
            <w:vAlign w:val="center"/>
          </w:tcPr>
          <w:p w14:paraId="7E80EEC4" w14:textId="1EA5BAC7" w:rsidR="003223A7" w:rsidRDefault="003223A7" w:rsidP="003223A7">
            <w:pPr>
              <w:jc w:val="center"/>
              <w:rPr>
                <w:rFonts w:eastAsiaTheme="minorEastAsia"/>
                <w:lang w:eastAsia="zh-CN"/>
              </w:rPr>
            </w:pPr>
            <w:r>
              <w:rPr>
                <w:rFonts w:eastAsiaTheme="minorEastAsia"/>
                <w:lang w:eastAsia="zh-CN"/>
              </w:rPr>
              <w:t>3</w:t>
            </w:r>
          </w:p>
        </w:tc>
        <w:tc>
          <w:tcPr>
            <w:tcW w:w="1726" w:type="dxa"/>
            <w:vMerge/>
            <w:vAlign w:val="center"/>
          </w:tcPr>
          <w:p w14:paraId="3354CEF6" w14:textId="77777777" w:rsidR="003223A7" w:rsidRDefault="003223A7" w:rsidP="003223A7">
            <w:pPr>
              <w:jc w:val="center"/>
              <w:rPr>
                <w:rFonts w:eastAsiaTheme="minorEastAsia"/>
                <w:lang w:eastAsia="zh-CN"/>
              </w:rPr>
            </w:pPr>
          </w:p>
        </w:tc>
        <w:tc>
          <w:tcPr>
            <w:tcW w:w="1486" w:type="dxa"/>
            <w:vAlign w:val="center"/>
          </w:tcPr>
          <w:p w14:paraId="579493A6" w14:textId="38F3C29A" w:rsidR="003223A7" w:rsidRDefault="003223A7" w:rsidP="003223A7">
            <w:pPr>
              <w:jc w:val="center"/>
              <w:rPr>
                <w:rFonts w:eastAsiaTheme="minorEastAsia"/>
                <w:lang w:eastAsia="zh-CN"/>
              </w:rPr>
            </w:pPr>
            <w:r>
              <w:rPr>
                <w:rFonts w:eastAsiaTheme="minorEastAsia"/>
                <w:lang w:eastAsia="zh-CN"/>
              </w:rPr>
              <w:t>R2D</w:t>
            </w:r>
          </w:p>
        </w:tc>
        <w:tc>
          <w:tcPr>
            <w:tcW w:w="1362" w:type="dxa"/>
            <w:vAlign w:val="center"/>
          </w:tcPr>
          <w:p w14:paraId="79F130CD" w14:textId="0CE47E13" w:rsidR="003223A7" w:rsidRDefault="003223A7" w:rsidP="003223A7">
            <w:pPr>
              <w:jc w:val="center"/>
              <w:rPr>
                <w:rFonts w:eastAsiaTheme="minorEastAsia"/>
                <w:lang w:eastAsia="zh-CN"/>
              </w:rPr>
            </w:pPr>
            <w:r>
              <w:rPr>
                <w:rFonts w:eastAsiaTheme="minorEastAsia"/>
                <w:lang w:eastAsia="zh-CN"/>
              </w:rPr>
              <w:t>NR DL</w:t>
            </w:r>
          </w:p>
        </w:tc>
        <w:tc>
          <w:tcPr>
            <w:tcW w:w="1447" w:type="dxa"/>
            <w:vAlign w:val="center"/>
          </w:tcPr>
          <w:p w14:paraId="0A030C0B" w14:textId="6344E742" w:rsidR="003223A7" w:rsidRDefault="003223A7" w:rsidP="003223A7">
            <w:pPr>
              <w:jc w:val="center"/>
              <w:rPr>
                <w:rFonts w:eastAsiaTheme="minorEastAsia"/>
                <w:lang w:eastAsia="zh-CN"/>
              </w:rPr>
            </w:pPr>
            <w:r>
              <w:rPr>
                <w:rFonts w:eastAsiaTheme="minorEastAsia"/>
                <w:lang w:eastAsia="zh-CN"/>
              </w:rPr>
              <w:t>Reader ACLR</w:t>
            </w:r>
          </w:p>
        </w:tc>
        <w:tc>
          <w:tcPr>
            <w:tcW w:w="1649" w:type="dxa"/>
            <w:vAlign w:val="center"/>
          </w:tcPr>
          <w:p w14:paraId="34EA1F16" w14:textId="0F6E0002" w:rsidR="003223A7" w:rsidRDefault="003223A7" w:rsidP="003223A7">
            <w:pPr>
              <w:jc w:val="center"/>
              <w:rPr>
                <w:rFonts w:eastAsiaTheme="minorEastAsia"/>
                <w:lang w:eastAsia="zh-CN"/>
              </w:rPr>
            </w:pPr>
            <w:r>
              <w:rPr>
                <w:rFonts w:eastAsiaTheme="minorEastAsia"/>
                <w:lang w:eastAsia="zh-CN"/>
              </w:rPr>
              <w:t>D1T1-A2</w:t>
            </w:r>
          </w:p>
        </w:tc>
      </w:tr>
      <w:tr w:rsidR="003223A7" w14:paraId="3858CC06" w14:textId="77777777" w:rsidTr="003223A7">
        <w:trPr>
          <w:trHeight w:val="353"/>
        </w:trPr>
        <w:tc>
          <w:tcPr>
            <w:tcW w:w="1388" w:type="dxa"/>
            <w:vAlign w:val="center"/>
          </w:tcPr>
          <w:p w14:paraId="72713097" w14:textId="56FB14C5" w:rsidR="003223A7" w:rsidRDefault="003223A7" w:rsidP="003223A7">
            <w:pPr>
              <w:jc w:val="center"/>
              <w:rPr>
                <w:rFonts w:eastAsiaTheme="minorEastAsia"/>
                <w:lang w:eastAsia="zh-CN"/>
              </w:rPr>
            </w:pPr>
            <w:r>
              <w:rPr>
                <w:rFonts w:eastAsiaTheme="minorEastAsia"/>
                <w:lang w:eastAsia="zh-CN"/>
              </w:rPr>
              <w:lastRenderedPageBreak/>
              <w:t>4</w:t>
            </w:r>
          </w:p>
        </w:tc>
        <w:tc>
          <w:tcPr>
            <w:tcW w:w="1726" w:type="dxa"/>
            <w:vMerge/>
            <w:vAlign w:val="center"/>
          </w:tcPr>
          <w:p w14:paraId="7B621806" w14:textId="77777777" w:rsidR="003223A7" w:rsidRDefault="003223A7" w:rsidP="003223A7">
            <w:pPr>
              <w:jc w:val="center"/>
              <w:rPr>
                <w:rFonts w:eastAsiaTheme="minorEastAsia"/>
                <w:lang w:eastAsia="zh-CN"/>
              </w:rPr>
            </w:pPr>
          </w:p>
        </w:tc>
        <w:tc>
          <w:tcPr>
            <w:tcW w:w="1486" w:type="dxa"/>
            <w:vAlign w:val="center"/>
          </w:tcPr>
          <w:p w14:paraId="7D409217" w14:textId="0D334FD6" w:rsidR="003223A7" w:rsidRDefault="003223A7" w:rsidP="003223A7">
            <w:pPr>
              <w:jc w:val="center"/>
              <w:rPr>
                <w:rFonts w:eastAsiaTheme="minorEastAsia"/>
                <w:lang w:eastAsia="zh-CN"/>
              </w:rPr>
            </w:pPr>
            <w:r>
              <w:rPr>
                <w:rFonts w:eastAsiaTheme="minorEastAsia"/>
                <w:lang w:eastAsia="zh-CN"/>
              </w:rPr>
              <w:t>D2R</w:t>
            </w:r>
          </w:p>
        </w:tc>
        <w:tc>
          <w:tcPr>
            <w:tcW w:w="1362" w:type="dxa"/>
            <w:vAlign w:val="center"/>
          </w:tcPr>
          <w:p w14:paraId="31317C8F" w14:textId="71B09735" w:rsidR="003223A7" w:rsidRDefault="003223A7" w:rsidP="003223A7">
            <w:pPr>
              <w:jc w:val="center"/>
              <w:rPr>
                <w:rFonts w:eastAsiaTheme="minorEastAsia"/>
                <w:lang w:eastAsia="zh-CN"/>
              </w:rPr>
            </w:pPr>
            <w:r>
              <w:rPr>
                <w:rFonts w:eastAsiaTheme="minorEastAsia"/>
                <w:lang w:eastAsia="zh-CN"/>
              </w:rPr>
              <w:t>NR DL</w:t>
            </w:r>
          </w:p>
        </w:tc>
        <w:tc>
          <w:tcPr>
            <w:tcW w:w="1447" w:type="dxa"/>
            <w:vAlign w:val="center"/>
          </w:tcPr>
          <w:p w14:paraId="19A15174" w14:textId="1D3DC5EA" w:rsidR="003223A7" w:rsidRDefault="003223A7" w:rsidP="003223A7">
            <w:pPr>
              <w:jc w:val="center"/>
              <w:rPr>
                <w:rFonts w:eastAsiaTheme="minorEastAsia"/>
                <w:lang w:eastAsia="zh-CN"/>
              </w:rPr>
            </w:pPr>
            <w:r>
              <w:rPr>
                <w:rFonts w:eastAsiaTheme="minorEastAsia"/>
                <w:lang w:eastAsia="zh-CN"/>
              </w:rPr>
              <w:t>Device ACLR</w:t>
            </w:r>
          </w:p>
        </w:tc>
        <w:tc>
          <w:tcPr>
            <w:tcW w:w="1649" w:type="dxa"/>
            <w:vAlign w:val="center"/>
          </w:tcPr>
          <w:p w14:paraId="52844BB2" w14:textId="045A5CA8" w:rsidR="003223A7" w:rsidRDefault="003223A7" w:rsidP="003223A7">
            <w:pPr>
              <w:jc w:val="center"/>
              <w:rPr>
                <w:rFonts w:eastAsiaTheme="minorEastAsia"/>
                <w:lang w:eastAsia="zh-CN"/>
              </w:rPr>
            </w:pPr>
            <w:r>
              <w:rPr>
                <w:rFonts w:eastAsiaTheme="minorEastAsia"/>
                <w:lang w:eastAsia="zh-CN"/>
              </w:rPr>
              <w:t>D1T1-A2</w:t>
            </w:r>
          </w:p>
        </w:tc>
      </w:tr>
      <w:tr w:rsidR="003223A7" w14:paraId="79E88E49" w14:textId="77777777" w:rsidTr="003223A7">
        <w:trPr>
          <w:trHeight w:val="731"/>
        </w:trPr>
        <w:tc>
          <w:tcPr>
            <w:tcW w:w="1388" w:type="dxa"/>
            <w:vAlign w:val="center"/>
          </w:tcPr>
          <w:p w14:paraId="1F973AED" w14:textId="1F541B9A" w:rsidR="003223A7" w:rsidRDefault="003223A7" w:rsidP="003223A7">
            <w:pPr>
              <w:jc w:val="center"/>
              <w:rPr>
                <w:rFonts w:eastAsiaTheme="minorEastAsia"/>
                <w:lang w:eastAsia="zh-CN"/>
              </w:rPr>
            </w:pPr>
            <w:r>
              <w:rPr>
                <w:rFonts w:eastAsiaTheme="minorEastAsia"/>
                <w:lang w:eastAsia="zh-CN"/>
              </w:rPr>
              <w:t>5</w:t>
            </w:r>
          </w:p>
        </w:tc>
        <w:tc>
          <w:tcPr>
            <w:tcW w:w="1726" w:type="dxa"/>
            <w:vMerge/>
            <w:vAlign w:val="center"/>
          </w:tcPr>
          <w:p w14:paraId="07BC58A3" w14:textId="77777777" w:rsidR="003223A7" w:rsidRDefault="003223A7" w:rsidP="003223A7">
            <w:pPr>
              <w:jc w:val="center"/>
              <w:rPr>
                <w:rFonts w:eastAsiaTheme="minorEastAsia"/>
                <w:lang w:eastAsia="zh-CN"/>
              </w:rPr>
            </w:pPr>
          </w:p>
        </w:tc>
        <w:tc>
          <w:tcPr>
            <w:tcW w:w="1486" w:type="dxa"/>
            <w:vAlign w:val="center"/>
          </w:tcPr>
          <w:p w14:paraId="5FA12414" w14:textId="576EE8CA" w:rsidR="003223A7" w:rsidRDefault="003223A7" w:rsidP="003223A7">
            <w:pPr>
              <w:jc w:val="center"/>
              <w:rPr>
                <w:rFonts w:eastAsiaTheme="minorEastAsia"/>
                <w:lang w:eastAsia="zh-CN"/>
              </w:rPr>
            </w:pPr>
            <w:r>
              <w:rPr>
                <w:rFonts w:eastAsiaTheme="minorEastAsia"/>
                <w:lang w:eastAsia="zh-CN"/>
              </w:rPr>
              <w:t>CW2D</w:t>
            </w:r>
          </w:p>
        </w:tc>
        <w:tc>
          <w:tcPr>
            <w:tcW w:w="1362" w:type="dxa"/>
            <w:vAlign w:val="center"/>
          </w:tcPr>
          <w:p w14:paraId="43F1FC51" w14:textId="149767BD" w:rsidR="003223A7" w:rsidRDefault="003223A7" w:rsidP="003223A7">
            <w:pPr>
              <w:jc w:val="center"/>
              <w:rPr>
                <w:rFonts w:eastAsiaTheme="minorEastAsia"/>
                <w:lang w:eastAsia="zh-CN"/>
              </w:rPr>
            </w:pPr>
            <w:r>
              <w:rPr>
                <w:rFonts w:eastAsiaTheme="minorEastAsia"/>
                <w:lang w:eastAsia="zh-CN"/>
              </w:rPr>
              <w:t>NR DL</w:t>
            </w:r>
          </w:p>
        </w:tc>
        <w:tc>
          <w:tcPr>
            <w:tcW w:w="1447" w:type="dxa"/>
            <w:vAlign w:val="center"/>
          </w:tcPr>
          <w:p w14:paraId="35697C3A" w14:textId="0DB38344" w:rsidR="003223A7" w:rsidRDefault="003223A7" w:rsidP="003223A7">
            <w:pPr>
              <w:jc w:val="center"/>
              <w:rPr>
                <w:rFonts w:eastAsiaTheme="minorEastAsia"/>
                <w:lang w:eastAsia="zh-CN"/>
              </w:rPr>
            </w:pPr>
            <w:r>
              <w:rPr>
                <w:rFonts w:eastAsiaTheme="minorEastAsia"/>
                <w:lang w:eastAsia="zh-CN"/>
              </w:rPr>
              <w:t>CW power, BW, guard band</w:t>
            </w:r>
          </w:p>
        </w:tc>
        <w:tc>
          <w:tcPr>
            <w:tcW w:w="1649" w:type="dxa"/>
            <w:vAlign w:val="center"/>
          </w:tcPr>
          <w:p w14:paraId="3863BFFB" w14:textId="4FDEEE44" w:rsidR="003223A7" w:rsidRDefault="003223A7" w:rsidP="003223A7">
            <w:pPr>
              <w:jc w:val="center"/>
              <w:rPr>
                <w:rFonts w:eastAsiaTheme="minorEastAsia"/>
                <w:lang w:eastAsia="zh-CN"/>
              </w:rPr>
            </w:pPr>
            <w:r>
              <w:rPr>
                <w:rFonts w:eastAsiaTheme="minorEastAsia"/>
                <w:lang w:eastAsia="zh-CN"/>
              </w:rPr>
              <w:t>D1T1-A2</w:t>
            </w:r>
          </w:p>
          <w:p w14:paraId="2ACF9DE1" w14:textId="3667863D" w:rsidR="003223A7" w:rsidRDefault="003223A7" w:rsidP="003223A7">
            <w:pPr>
              <w:jc w:val="center"/>
              <w:rPr>
                <w:rFonts w:eastAsiaTheme="minorEastAsia"/>
                <w:lang w:eastAsia="zh-CN"/>
              </w:rPr>
            </w:pPr>
            <w:r>
              <w:rPr>
                <w:rFonts w:eastAsiaTheme="minorEastAsia"/>
                <w:lang w:eastAsia="zh-CN"/>
              </w:rPr>
              <w:t>Co-channel</w:t>
            </w:r>
          </w:p>
        </w:tc>
      </w:tr>
      <w:tr w:rsidR="00F14859" w14:paraId="42ADF185" w14:textId="77777777" w:rsidTr="003223A7">
        <w:trPr>
          <w:trHeight w:val="931"/>
        </w:trPr>
        <w:tc>
          <w:tcPr>
            <w:tcW w:w="1388" w:type="dxa"/>
            <w:vAlign w:val="center"/>
          </w:tcPr>
          <w:p w14:paraId="774FD92B" w14:textId="20C8EEEE" w:rsidR="00F14859" w:rsidRDefault="003223A7" w:rsidP="003223A7">
            <w:pPr>
              <w:jc w:val="center"/>
              <w:rPr>
                <w:rFonts w:eastAsiaTheme="minorEastAsia"/>
                <w:lang w:eastAsia="zh-CN"/>
              </w:rPr>
            </w:pPr>
            <w:r>
              <w:rPr>
                <w:rFonts w:eastAsiaTheme="minorEastAsia"/>
                <w:lang w:eastAsia="zh-CN"/>
              </w:rPr>
              <w:t>6</w:t>
            </w:r>
          </w:p>
        </w:tc>
        <w:tc>
          <w:tcPr>
            <w:tcW w:w="1726" w:type="dxa"/>
            <w:vAlign w:val="center"/>
          </w:tcPr>
          <w:p w14:paraId="4D4B4480" w14:textId="3034B6ED" w:rsidR="00F14859" w:rsidRDefault="00F14859" w:rsidP="003223A7">
            <w:pPr>
              <w:jc w:val="center"/>
              <w:rPr>
                <w:rFonts w:eastAsiaTheme="minorEastAsia"/>
                <w:lang w:eastAsia="zh-CN"/>
              </w:rPr>
            </w:pPr>
            <w:r>
              <w:rPr>
                <w:rFonts w:eastAsiaTheme="minorEastAsia"/>
                <w:lang w:eastAsia="zh-CN"/>
              </w:rPr>
              <w:t xml:space="preserve">R2D in DL </w:t>
            </w:r>
            <w:r w:rsidR="000E2B4C">
              <w:rPr>
                <w:rFonts w:eastAsiaTheme="minorEastAsia"/>
                <w:lang w:eastAsia="zh-CN"/>
              </w:rPr>
              <w:t>spectrum, CW</w:t>
            </w:r>
            <w:r>
              <w:rPr>
                <w:rFonts w:eastAsiaTheme="minorEastAsia"/>
                <w:lang w:eastAsia="zh-CN"/>
              </w:rPr>
              <w:t>2D/R2D in UL spectrum</w:t>
            </w:r>
          </w:p>
        </w:tc>
        <w:tc>
          <w:tcPr>
            <w:tcW w:w="1486" w:type="dxa"/>
            <w:vAlign w:val="center"/>
          </w:tcPr>
          <w:p w14:paraId="5B8FC255" w14:textId="106398FD" w:rsidR="00F14859" w:rsidRDefault="00F14859" w:rsidP="003223A7">
            <w:pPr>
              <w:jc w:val="center"/>
              <w:rPr>
                <w:rFonts w:eastAsiaTheme="minorEastAsia"/>
                <w:lang w:eastAsia="zh-CN"/>
              </w:rPr>
            </w:pPr>
            <w:r>
              <w:rPr>
                <w:rFonts w:eastAsiaTheme="minorEastAsia"/>
                <w:lang w:eastAsia="zh-CN"/>
              </w:rPr>
              <w:t>NRUL</w:t>
            </w:r>
            <w:r w:rsidR="00B94EDE">
              <w:rPr>
                <w:rFonts w:eastAsiaTheme="minorEastAsia"/>
                <w:lang w:eastAsia="zh-CN"/>
              </w:rPr>
              <w:t>+CW2D</w:t>
            </w:r>
          </w:p>
        </w:tc>
        <w:tc>
          <w:tcPr>
            <w:tcW w:w="1362" w:type="dxa"/>
            <w:vAlign w:val="center"/>
          </w:tcPr>
          <w:p w14:paraId="351F1CEF" w14:textId="670D3738" w:rsidR="00F14859" w:rsidRDefault="00F14859" w:rsidP="003223A7">
            <w:pPr>
              <w:jc w:val="center"/>
              <w:rPr>
                <w:rFonts w:eastAsiaTheme="minorEastAsia"/>
                <w:lang w:eastAsia="zh-CN"/>
              </w:rPr>
            </w:pPr>
            <w:r>
              <w:rPr>
                <w:rFonts w:eastAsiaTheme="minorEastAsia"/>
                <w:lang w:eastAsia="zh-CN"/>
              </w:rPr>
              <w:t>D2R</w:t>
            </w:r>
            <w:r w:rsidR="003223A7">
              <w:rPr>
                <w:rFonts w:eastAsiaTheme="minorEastAsia"/>
                <w:lang w:eastAsia="zh-CN"/>
              </w:rPr>
              <w:t xml:space="preserve"> </w:t>
            </w:r>
            <w:r w:rsidR="008228FB">
              <w:rPr>
                <w:rFonts w:eastAsiaTheme="minorEastAsia"/>
                <w:lang w:eastAsia="zh-CN"/>
              </w:rPr>
              <w:t>(note 1)</w:t>
            </w:r>
          </w:p>
        </w:tc>
        <w:tc>
          <w:tcPr>
            <w:tcW w:w="1447" w:type="dxa"/>
            <w:vAlign w:val="center"/>
          </w:tcPr>
          <w:p w14:paraId="29839930" w14:textId="7F25A8EE" w:rsidR="00F14859" w:rsidRDefault="001C4E14" w:rsidP="003223A7">
            <w:pPr>
              <w:jc w:val="center"/>
              <w:rPr>
                <w:rFonts w:eastAsiaTheme="minorEastAsia"/>
                <w:lang w:eastAsia="zh-CN"/>
              </w:rPr>
            </w:pPr>
            <w:r>
              <w:rPr>
                <w:rFonts w:eastAsiaTheme="minorEastAsia"/>
                <w:lang w:eastAsia="zh-CN"/>
              </w:rPr>
              <w:t>Reader ACS</w:t>
            </w:r>
          </w:p>
        </w:tc>
        <w:tc>
          <w:tcPr>
            <w:tcW w:w="1649" w:type="dxa"/>
            <w:vAlign w:val="center"/>
          </w:tcPr>
          <w:p w14:paraId="05A5BF70" w14:textId="5AEBF785" w:rsidR="00F14859" w:rsidRDefault="00F14859" w:rsidP="003223A7">
            <w:pPr>
              <w:jc w:val="center"/>
              <w:rPr>
                <w:rFonts w:eastAsiaTheme="minorEastAsia"/>
                <w:lang w:eastAsia="zh-CN"/>
              </w:rPr>
            </w:pPr>
            <w:r>
              <w:rPr>
                <w:rFonts w:eastAsiaTheme="minorEastAsia"/>
                <w:lang w:eastAsia="zh-CN"/>
              </w:rPr>
              <w:t>D1T1-A1, D1T1-A2, D1T1-B</w:t>
            </w:r>
          </w:p>
        </w:tc>
      </w:tr>
      <w:tr w:rsidR="0079001D" w14:paraId="185D0355" w14:textId="77777777" w:rsidTr="003223A7">
        <w:trPr>
          <w:trHeight w:val="52"/>
        </w:trPr>
        <w:tc>
          <w:tcPr>
            <w:tcW w:w="9061" w:type="dxa"/>
            <w:gridSpan w:val="6"/>
            <w:vAlign w:val="center"/>
          </w:tcPr>
          <w:p w14:paraId="1AD89950" w14:textId="248734A3" w:rsidR="0079001D" w:rsidRDefault="008228FB" w:rsidP="003223A7">
            <w:pPr>
              <w:rPr>
                <w:rFonts w:eastAsiaTheme="minorEastAsia"/>
                <w:lang w:eastAsia="zh-CN"/>
              </w:rPr>
            </w:pPr>
            <w:r w:rsidRPr="00B41D41">
              <w:rPr>
                <w:rFonts w:eastAsiaTheme="minorEastAsia"/>
                <w:lang w:eastAsia="zh-CN"/>
              </w:rPr>
              <w:t xml:space="preserve">Note 1: The D2R link will receive the interference from CW2D </w:t>
            </w:r>
            <w:r w:rsidR="00B94EDE">
              <w:rPr>
                <w:rFonts w:eastAsiaTheme="minorEastAsia"/>
                <w:lang w:eastAsia="zh-CN"/>
              </w:rPr>
              <w:t>and NR at the same time</w:t>
            </w:r>
            <w:r w:rsidRPr="00B41D41">
              <w:rPr>
                <w:rFonts w:eastAsiaTheme="minorEastAsia"/>
                <w:lang w:eastAsia="zh-CN"/>
              </w:rPr>
              <w:t>.</w:t>
            </w:r>
          </w:p>
          <w:p w14:paraId="62BD6F20" w14:textId="5E21E4D9" w:rsidR="00F172D2" w:rsidRPr="007E3638" w:rsidRDefault="00B94EDE" w:rsidP="003223A7">
            <w:pPr>
              <w:rPr>
                <w:rFonts w:eastAsiaTheme="minorEastAsia"/>
                <w:lang w:eastAsia="zh-CN"/>
              </w:rPr>
            </w:pPr>
            <w:r w:rsidRPr="003223A7">
              <w:rPr>
                <w:rFonts w:eastAsiaTheme="minorEastAsia"/>
                <w:lang w:eastAsia="zh-CN"/>
              </w:rPr>
              <w:t xml:space="preserve">Note 2: </w:t>
            </w:r>
            <w:r w:rsidR="003223A7" w:rsidRPr="003223A7">
              <w:rPr>
                <w:rFonts w:eastAsiaTheme="minorEastAsia"/>
                <w:lang w:eastAsia="zh-CN"/>
              </w:rPr>
              <w:t xml:space="preserve">The CW signal in this table </w:t>
            </w:r>
            <w:r w:rsidR="00721BC2">
              <w:rPr>
                <w:rFonts w:eastAsiaTheme="minorEastAsia"/>
                <w:lang w:eastAsia="zh-CN"/>
              </w:rPr>
              <w:t>means the CW</w:t>
            </w:r>
            <w:r w:rsidR="003223A7" w:rsidRPr="003223A7">
              <w:rPr>
                <w:rFonts w:eastAsiaTheme="minorEastAsia"/>
                <w:lang w:eastAsia="zh-CN"/>
              </w:rPr>
              <w:t xml:space="preserve"> for backscattering. The CW for energy harvest is not included.</w:t>
            </w:r>
          </w:p>
        </w:tc>
      </w:tr>
    </w:tbl>
    <w:p w14:paraId="6F0B0994" w14:textId="695E4571" w:rsidR="002E1271" w:rsidRDefault="002E1271" w:rsidP="002E1271">
      <w:pPr>
        <w:pStyle w:val="Heading2"/>
        <w:numPr>
          <w:ilvl w:val="0"/>
          <w:numId w:val="0"/>
        </w:numPr>
        <w:rPr>
          <w:rFonts w:ascii="Times New Roman" w:hAnsi="Times New Roman"/>
        </w:rPr>
      </w:pPr>
      <w:r w:rsidRPr="00360F2D">
        <w:rPr>
          <w:rFonts w:ascii="Times New Roman" w:hAnsi="Times New Roman" w:hint="eastAsia"/>
        </w:rPr>
        <w:t>2</w:t>
      </w:r>
      <w:r w:rsidR="00A5120B">
        <w:rPr>
          <w:rFonts w:ascii="Times New Roman" w:hAnsi="Times New Roman"/>
        </w:rPr>
        <w:t>.</w:t>
      </w:r>
      <w:r>
        <w:rPr>
          <w:rFonts w:ascii="Times New Roman" w:hAnsi="Times New Roman"/>
        </w:rPr>
        <w:t>2</w:t>
      </w:r>
      <w:r w:rsidRPr="00360F2D">
        <w:rPr>
          <w:rFonts w:ascii="Times New Roman" w:hAnsi="Times New Roman" w:hint="eastAsia"/>
        </w:rPr>
        <w:t xml:space="preserve"> </w:t>
      </w:r>
      <w:r w:rsidR="00627A24">
        <w:rPr>
          <w:rFonts w:ascii="Times New Roman" w:hAnsi="Times New Roman" w:hint="eastAsia"/>
        </w:rPr>
        <w:t>Coexistence</w:t>
      </w:r>
      <w:r w:rsidRPr="00AF1318">
        <w:rPr>
          <w:rFonts w:ascii="Times New Roman" w:hAnsi="Times New Roman"/>
        </w:rPr>
        <w:t xml:space="preserve"> </w:t>
      </w:r>
      <w:r w:rsidR="00627A24" w:rsidRPr="00AF1318">
        <w:rPr>
          <w:rFonts w:ascii="Times New Roman" w:hAnsi="Times New Roman"/>
        </w:rPr>
        <w:t xml:space="preserve">between NR and AIOT </w:t>
      </w:r>
      <w:r w:rsidRPr="00AF1318">
        <w:rPr>
          <w:rFonts w:ascii="Times New Roman" w:hAnsi="Times New Roman"/>
        </w:rPr>
        <w:t>for D</w:t>
      </w:r>
      <w:r>
        <w:rPr>
          <w:rFonts w:ascii="Times New Roman" w:hAnsi="Times New Roman"/>
        </w:rPr>
        <w:t>2</w:t>
      </w:r>
      <w:r w:rsidRPr="00AF1318">
        <w:rPr>
          <w:rFonts w:ascii="Times New Roman" w:hAnsi="Times New Roman"/>
        </w:rPr>
        <w:t>T</w:t>
      </w:r>
      <w:r>
        <w:rPr>
          <w:rFonts w:ascii="Times New Roman" w:hAnsi="Times New Roman"/>
        </w:rPr>
        <w:t>2</w:t>
      </w:r>
      <w:r w:rsidRPr="00AF1318">
        <w:rPr>
          <w:rFonts w:ascii="Times New Roman" w:hAnsi="Times New Roman"/>
        </w:rPr>
        <w:t xml:space="preserve"> for device 1 and 2a </w:t>
      </w:r>
    </w:p>
    <w:p w14:paraId="45A59FDC" w14:textId="78878EBE" w:rsidR="00204509" w:rsidRPr="00CC10DB" w:rsidRDefault="00204509" w:rsidP="007E3638">
      <w:r>
        <w:rPr>
          <w:rFonts w:hint="eastAsia"/>
          <w:lang w:val="sv-SE" w:eastAsia="zh-CN"/>
        </w:rPr>
        <w:t xml:space="preserve">The agreements for deployment sceanrios for D2T2 are </w:t>
      </w:r>
      <w:r w:rsidR="006C712E">
        <w:rPr>
          <w:rFonts w:hint="eastAsia"/>
          <w:lang w:val="sv-SE" w:eastAsia="zh-CN"/>
        </w:rPr>
        <w:t>listed as follows:</w:t>
      </w:r>
    </w:p>
    <w:p w14:paraId="1830DF57" w14:textId="6D737623" w:rsidR="00AD2896" w:rsidRDefault="00204509" w:rsidP="004A0D6A">
      <w:pPr>
        <w:rPr>
          <w:rFonts w:eastAsiaTheme="minorEastAsia"/>
          <w:lang w:val="en-US" w:eastAsia="zh-CN"/>
        </w:rPr>
      </w:pPr>
      <w:r>
        <w:rPr>
          <w:noProof/>
        </w:rPr>
        <mc:AlternateContent>
          <mc:Choice Requires="wps">
            <w:drawing>
              <wp:inline distT="0" distB="0" distL="0" distR="0" wp14:anchorId="09C00450" wp14:editId="2467E0CD">
                <wp:extent cx="5654040" cy="1550670"/>
                <wp:effectExtent l="0" t="0" r="22860" b="11430"/>
                <wp:docPr id="1684768497" name="Rectangle 1"/>
                <wp:cNvGraphicFramePr/>
                <a:graphic xmlns:a="http://schemas.openxmlformats.org/drawingml/2006/main">
                  <a:graphicData uri="http://schemas.microsoft.com/office/word/2010/wordprocessingShape">
                    <wps:wsp>
                      <wps:cNvSpPr/>
                      <wps:spPr>
                        <a:xfrm>
                          <a:off x="0" y="0"/>
                          <a:ext cx="5654040" cy="1550670"/>
                        </a:xfrm>
                        <a:prstGeom prst="rect">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14:paraId="11B061D2" w14:textId="77777777" w:rsidR="00117465" w:rsidRPr="00117465" w:rsidRDefault="00117465" w:rsidP="00117465">
                            <w:pPr>
                              <w:rPr>
                                <w:rFonts w:eastAsiaTheme="minorEastAsia"/>
                                <w:lang w:val="en-US" w:eastAsia="zh-CN"/>
                              </w:rPr>
                            </w:pPr>
                            <w:r w:rsidRPr="00117465">
                              <w:rPr>
                                <w:rFonts w:eastAsiaTheme="minorEastAsia" w:hint="eastAsia"/>
                                <w:highlight w:val="green"/>
                                <w:lang w:val="en-US" w:eastAsia="zh-CN"/>
                              </w:rPr>
                              <w:t>A</w:t>
                            </w:r>
                            <w:r w:rsidRPr="00117465">
                              <w:rPr>
                                <w:rFonts w:eastAsiaTheme="minorEastAsia"/>
                                <w:highlight w:val="green"/>
                                <w:lang w:val="en-US" w:eastAsia="zh-CN"/>
                              </w:rPr>
                              <w:t>greement for deployment scenarios for D2T2</w:t>
                            </w:r>
                            <w:r w:rsidRPr="00117465">
                              <w:rPr>
                                <w:rFonts w:eastAsiaTheme="minorEastAsia"/>
                                <w:lang w:val="en-US" w:eastAsia="zh-CN"/>
                              </w:rPr>
                              <w:t xml:space="preserve"> </w:t>
                            </w:r>
                          </w:p>
                          <w:p w14:paraId="209A6391" w14:textId="3B27BB1F" w:rsidR="00AD2896" w:rsidRDefault="00AD2896" w:rsidP="00AD2896">
                            <w:pPr>
                              <w:pStyle w:val="ListParagraph"/>
                              <w:numPr>
                                <w:ilvl w:val="0"/>
                                <w:numId w:val="5"/>
                              </w:numPr>
                              <w:ind w:firstLineChars="0"/>
                              <w:rPr>
                                <w:rFonts w:eastAsiaTheme="minorEastAsia"/>
                              </w:rPr>
                            </w:pPr>
                            <w:r w:rsidRPr="002916D1">
                              <w:rPr>
                                <w:rFonts w:eastAsiaTheme="minorEastAsia" w:hint="eastAsia"/>
                              </w:rPr>
                              <w:t xml:space="preserve">For D2T2 co-existence evaluation, </w:t>
                            </w:r>
                            <w:r w:rsidRPr="002916D1">
                              <w:rPr>
                                <w:rFonts w:eastAsiaTheme="minorEastAsia" w:hint="eastAsia"/>
                                <w:lang w:eastAsia="zh-CN"/>
                              </w:rPr>
                              <w:t>Legacy</w:t>
                            </w:r>
                            <w:r w:rsidRPr="002916D1">
                              <w:rPr>
                                <w:rFonts w:eastAsiaTheme="minorEastAsia"/>
                              </w:rPr>
                              <w:t xml:space="preserve"> NR </w:t>
                            </w:r>
                            <w:proofErr w:type="spellStart"/>
                            <w:r w:rsidRPr="002916D1">
                              <w:rPr>
                                <w:rFonts w:eastAsiaTheme="minorEastAsia"/>
                              </w:rPr>
                              <w:t>gNB</w:t>
                            </w:r>
                            <w:proofErr w:type="spellEnd"/>
                            <w:r w:rsidRPr="002916D1">
                              <w:rPr>
                                <w:rFonts w:eastAsiaTheme="minorEastAsia"/>
                              </w:rPr>
                              <w:t xml:space="preserve"> are outdoor macro </w:t>
                            </w:r>
                            <w:proofErr w:type="spellStart"/>
                            <w:r w:rsidRPr="002916D1">
                              <w:rPr>
                                <w:rFonts w:eastAsiaTheme="minorEastAsia"/>
                              </w:rPr>
                              <w:t>gNB</w:t>
                            </w:r>
                            <w:proofErr w:type="spellEnd"/>
                            <w:r w:rsidRPr="002916D1">
                              <w:rPr>
                                <w:rFonts w:eastAsiaTheme="minorEastAsia" w:hint="eastAsia"/>
                              </w:rPr>
                              <w:t xml:space="preserve">, </w:t>
                            </w:r>
                            <w:proofErr w:type="spellStart"/>
                            <w:r w:rsidRPr="002916D1">
                              <w:rPr>
                                <w:rFonts w:eastAsiaTheme="minorEastAsia" w:hint="eastAsia"/>
                                <w:lang w:eastAsia="zh-CN"/>
                              </w:rPr>
                              <w:t>AIoT</w:t>
                            </w:r>
                            <w:proofErr w:type="spellEnd"/>
                            <w:r w:rsidRPr="002916D1">
                              <w:rPr>
                                <w:rFonts w:eastAsiaTheme="minorEastAsia" w:hint="eastAsia"/>
                                <w:lang w:eastAsia="zh-CN"/>
                              </w:rPr>
                              <w:t xml:space="preserve"> </w:t>
                            </w:r>
                            <w:r w:rsidRPr="002916D1">
                              <w:rPr>
                                <w:rFonts w:eastAsiaTheme="minorEastAsia" w:hint="eastAsia"/>
                              </w:rPr>
                              <w:t>intermediate UE/CW/devices are all indoors.</w:t>
                            </w:r>
                            <w:r w:rsidRPr="002916D1">
                              <w:rPr>
                                <w:rFonts w:eastAsiaTheme="minorEastAsia"/>
                              </w:rPr>
                              <w:t xml:space="preserve"> Consider option 1-1 and option 1-2 as the starting </w:t>
                            </w:r>
                            <w:proofErr w:type="gramStart"/>
                            <w:r w:rsidRPr="002916D1">
                              <w:rPr>
                                <w:rFonts w:eastAsiaTheme="minorEastAsia"/>
                              </w:rPr>
                              <w:t>point</w:t>
                            </w:r>
                            <w:proofErr w:type="gramEnd"/>
                          </w:p>
                          <w:p w14:paraId="5DEA7483" w14:textId="77777777" w:rsidR="00AD2896" w:rsidRPr="002916D1" w:rsidRDefault="00AD2896" w:rsidP="00AD2896">
                            <w:pPr>
                              <w:pStyle w:val="ListParagraph"/>
                              <w:numPr>
                                <w:ilvl w:val="1"/>
                                <w:numId w:val="5"/>
                              </w:numPr>
                              <w:ind w:firstLineChars="0"/>
                              <w:rPr>
                                <w:rFonts w:eastAsiaTheme="minorEastAsia"/>
                              </w:rPr>
                            </w:pPr>
                            <w:r w:rsidRPr="002916D1">
                              <w:rPr>
                                <w:rFonts w:eastAsiaTheme="minorEastAsia"/>
                              </w:rPr>
                              <w:t xml:space="preserve">Option 1-1:  Legacy NR </w:t>
                            </w:r>
                            <w:proofErr w:type="spellStart"/>
                            <w:r w:rsidRPr="002916D1">
                              <w:rPr>
                                <w:rFonts w:eastAsiaTheme="minorEastAsia"/>
                              </w:rPr>
                              <w:t>gNB</w:t>
                            </w:r>
                            <w:proofErr w:type="spellEnd"/>
                            <w:r w:rsidRPr="002916D1">
                              <w:rPr>
                                <w:rFonts w:eastAsiaTheme="minorEastAsia"/>
                              </w:rPr>
                              <w:t xml:space="preserve"> are outdoor macro </w:t>
                            </w:r>
                            <w:proofErr w:type="spellStart"/>
                            <w:r w:rsidRPr="002916D1">
                              <w:rPr>
                                <w:rFonts w:eastAsiaTheme="minorEastAsia"/>
                              </w:rPr>
                              <w:t>gNB</w:t>
                            </w:r>
                            <w:proofErr w:type="spellEnd"/>
                            <w:r w:rsidRPr="002916D1">
                              <w:rPr>
                                <w:rFonts w:eastAsiaTheme="minorEastAsia"/>
                              </w:rPr>
                              <w:t xml:space="preserve">, </w:t>
                            </w:r>
                            <w:proofErr w:type="spellStart"/>
                            <w:r w:rsidRPr="002916D1">
                              <w:rPr>
                                <w:rFonts w:eastAsiaTheme="minorEastAsia"/>
                              </w:rPr>
                              <w:t>AIoT</w:t>
                            </w:r>
                            <w:proofErr w:type="spellEnd"/>
                            <w:r w:rsidRPr="002916D1">
                              <w:rPr>
                                <w:rFonts w:eastAsiaTheme="minorEastAsia"/>
                              </w:rPr>
                              <w:t xml:space="preserve"> intermediate UE/CW/devices are all indoors. Legacy NR UE is only allowed outdoor.</w:t>
                            </w:r>
                          </w:p>
                          <w:p w14:paraId="0684A055" w14:textId="77777777" w:rsidR="00AD2896" w:rsidRPr="002916D1" w:rsidRDefault="00AD2896" w:rsidP="00AD2896">
                            <w:pPr>
                              <w:pStyle w:val="ListParagraph"/>
                              <w:numPr>
                                <w:ilvl w:val="1"/>
                                <w:numId w:val="5"/>
                              </w:numPr>
                              <w:ind w:firstLineChars="0"/>
                              <w:rPr>
                                <w:rFonts w:eastAsiaTheme="minorEastAsia"/>
                              </w:rPr>
                            </w:pPr>
                            <w:r w:rsidRPr="002916D1">
                              <w:rPr>
                                <w:rFonts w:eastAsiaTheme="minorEastAsia"/>
                              </w:rPr>
                              <w:t xml:space="preserve">Option 1-2:  Legacy NR </w:t>
                            </w:r>
                            <w:proofErr w:type="spellStart"/>
                            <w:r w:rsidRPr="002916D1">
                              <w:rPr>
                                <w:rFonts w:eastAsiaTheme="minorEastAsia"/>
                              </w:rPr>
                              <w:t>gNB</w:t>
                            </w:r>
                            <w:proofErr w:type="spellEnd"/>
                            <w:r w:rsidRPr="002916D1">
                              <w:rPr>
                                <w:rFonts w:eastAsiaTheme="minorEastAsia"/>
                              </w:rPr>
                              <w:t xml:space="preserve"> are outdoor macro </w:t>
                            </w:r>
                            <w:proofErr w:type="spellStart"/>
                            <w:r w:rsidRPr="002916D1">
                              <w:rPr>
                                <w:rFonts w:eastAsiaTheme="minorEastAsia"/>
                              </w:rPr>
                              <w:t>gNB</w:t>
                            </w:r>
                            <w:proofErr w:type="spellEnd"/>
                            <w:r w:rsidRPr="002916D1">
                              <w:rPr>
                                <w:rFonts w:eastAsiaTheme="minorEastAsia"/>
                              </w:rPr>
                              <w:t xml:space="preserve">, </w:t>
                            </w:r>
                            <w:proofErr w:type="spellStart"/>
                            <w:r w:rsidRPr="002916D1">
                              <w:rPr>
                                <w:rFonts w:eastAsiaTheme="minorEastAsia"/>
                              </w:rPr>
                              <w:t>AIoT</w:t>
                            </w:r>
                            <w:proofErr w:type="spellEnd"/>
                            <w:r w:rsidRPr="002916D1">
                              <w:rPr>
                                <w:rFonts w:eastAsiaTheme="minorEastAsia"/>
                              </w:rPr>
                              <w:t xml:space="preserve"> intermediate UE/CW/devices are all indoors. Legacy NR UE is indoor.</w:t>
                            </w:r>
                          </w:p>
                          <w:p w14:paraId="26726736" w14:textId="29078F15" w:rsidR="00AD2896" w:rsidRPr="00C67B31" w:rsidRDefault="00AD2896" w:rsidP="00AD2896">
                            <w:pPr>
                              <w:pStyle w:val="ListParagraph"/>
                              <w:numPr>
                                <w:ilvl w:val="1"/>
                                <w:numId w:val="5"/>
                              </w:numPr>
                              <w:ind w:firstLineChars="0"/>
                              <w:rPr>
                                <w:rFonts w:eastAsiaTheme="minorEastAsia"/>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09C00450" id="_x0000_s1029" style="width:445.2pt;height:122.1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" filled="f" strokecolor="black [3200]">
                <v:stroke joinstyle="round"/>
                <v:textbox>
                  <w:txbxContent>
                    <w:p w14:paraId="11B061D2" w14:textId="77777777" w:rsidR="00117465" w:rsidRPr="00117465" w:rsidRDefault="00117465" w:rsidP="00117465">
                      <w:pPr>
                        <w:rPr>
                          <w:rFonts w:eastAsiaTheme="minorEastAsia"/>
                          <w:lang w:val="en-US" w:eastAsia="zh-CN"/>
                        </w:rPr>
                      </w:pPr>
                      <w:r w:rsidRPr="00117465">
                        <w:rPr>
                          <w:rFonts w:eastAsiaTheme="minorEastAsia" w:hint="eastAsia"/>
                          <w:highlight w:val="green"/>
                          <w:lang w:val="en-US" w:eastAsia="zh-CN"/>
                        </w:rPr>
                        <w:t>A</w:t>
                      </w:r>
                      <w:r w:rsidRPr="00117465">
                        <w:rPr>
                          <w:rFonts w:eastAsiaTheme="minorEastAsia"/>
                          <w:highlight w:val="green"/>
                          <w:lang w:val="en-US" w:eastAsia="zh-CN"/>
                        </w:rPr>
                        <w:t>greement for deployment scenarios for D2T2</w:t>
                      </w:r>
                      <w:r w:rsidRPr="00117465">
                        <w:rPr>
                          <w:rFonts w:eastAsiaTheme="minorEastAsia"/>
                          <w:lang w:val="en-US" w:eastAsia="zh-CN"/>
                        </w:rPr>
                        <w:t xml:space="preserve"> </w:t>
                      </w:r>
                    </w:p>
                    <w:p w14:paraId="209A6391" w14:textId="3B27BB1F" w:rsidR="00AD2896" w:rsidRDefault="00AD2896" w:rsidP="00AD2896">
                      <w:pPr>
                        <w:pStyle w:val="ListParagraph"/>
                        <w:numPr>
                          <w:ilvl w:val="0"/>
                          <w:numId w:val="5"/>
                        </w:numPr>
                        <w:ind w:firstLineChars="0"/>
                        <w:rPr>
                          <w:rFonts w:eastAsiaTheme="minorEastAsia"/>
                        </w:rPr>
                      </w:pPr>
                      <w:r w:rsidRPr="002916D1">
                        <w:rPr>
                          <w:rFonts w:eastAsiaTheme="minorEastAsia" w:hint="eastAsia"/>
                        </w:rPr>
                        <w:t xml:space="preserve">For D2T2 co-existence evaluation, </w:t>
                      </w:r>
                      <w:r w:rsidRPr="002916D1">
                        <w:rPr>
                          <w:rFonts w:eastAsiaTheme="minorEastAsia" w:hint="eastAsia"/>
                          <w:lang w:eastAsia="zh-CN"/>
                        </w:rPr>
                        <w:t>Legacy</w:t>
                      </w:r>
                      <w:r w:rsidRPr="002916D1">
                        <w:rPr>
                          <w:rFonts w:eastAsiaTheme="minorEastAsia"/>
                        </w:rPr>
                        <w:t xml:space="preserve"> NR </w:t>
                      </w:r>
                      <w:proofErr w:type="spellStart"/>
                      <w:r w:rsidRPr="002916D1">
                        <w:rPr>
                          <w:rFonts w:eastAsiaTheme="minorEastAsia"/>
                        </w:rPr>
                        <w:t>gNB</w:t>
                      </w:r>
                      <w:proofErr w:type="spellEnd"/>
                      <w:r w:rsidRPr="002916D1">
                        <w:rPr>
                          <w:rFonts w:eastAsiaTheme="minorEastAsia"/>
                        </w:rPr>
                        <w:t xml:space="preserve"> are outdoor macro </w:t>
                      </w:r>
                      <w:proofErr w:type="spellStart"/>
                      <w:r w:rsidRPr="002916D1">
                        <w:rPr>
                          <w:rFonts w:eastAsiaTheme="minorEastAsia"/>
                        </w:rPr>
                        <w:t>gNB</w:t>
                      </w:r>
                      <w:proofErr w:type="spellEnd"/>
                      <w:r w:rsidRPr="002916D1">
                        <w:rPr>
                          <w:rFonts w:eastAsiaTheme="minorEastAsia" w:hint="eastAsia"/>
                        </w:rPr>
                        <w:t xml:space="preserve">, </w:t>
                      </w:r>
                      <w:proofErr w:type="spellStart"/>
                      <w:r w:rsidRPr="002916D1">
                        <w:rPr>
                          <w:rFonts w:eastAsiaTheme="minorEastAsia" w:hint="eastAsia"/>
                          <w:lang w:eastAsia="zh-CN"/>
                        </w:rPr>
                        <w:t>AIoT</w:t>
                      </w:r>
                      <w:proofErr w:type="spellEnd"/>
                      <w:r w:rsidRPr="002916D1">
                        <w:rPr>
                          <w:rFonts w:eastAsiaTheme="minorEastAsia" w:hint="eastAsia"/>
                          <w:lang w:eastAsia="zh-CN"/>
                        </w:rPr>
                        <w:t xml:space="preserve"> </w:t>
                      </w:r>
                      <w:r w:rsidRPr="002916D1">
                        <w:rPr>
                          <w:rFonts w:eastAsiaTheme="minorEastAsia" w:hint="eastAsia"/>
                        </w:rPr>
                        <w:t>intermediate UE/CW/devices are all indoors.</w:t>
                      </w:r>
                      <w:r w:rsidRPr="002916D1">
                        <w:rPr>
                          <w:rFonts w:eastAsiaTheme="minorEastAsia"/>
                        </w:rPr>
                        <w:t xml:space="preserve"> Consider option 1-1 and option 1-2 as the starting </w:t>
                      </w:r>
                      <w:proofErr w:type="gramStart"/>
                      <w:r w:rsidRPr="002916D1">
                        <w:rPr>
                          <w:rFonts w:eastAsiaTheme="minorEastAsia"/>
                        </w:rPr>
                        <w:t>point</w:t>
                      </w:r>
                      <w:proofErr w:type="gramEnd"/>
                    </w:p>
                    <w:p w14:paraId="5DEA7483" w14:textId="77777777" w:rsidR="00AD2896" w:rsidRPr="002916D1" w:rsidRDefault="00AD2896" w:rsidP="00AD2896">
                      <w:pPr>
                        <w:pStyle w:val="ListParagraph"/>
                        <w:numPr>
                          <w:ilvl w:val="1"/>
                          <w:numId w:val="5"/>
                        </w:numPr>
                        <w:ind w:firstLineChars="0"/>
                        <w:rPr>
                          <w:rFonts w:eastAsiaTheme="minorEastAsia"/>
                        </w:rPr>
                      </w:pPr>
                      <w:r w:rsidRPr="002916D1">
                        <w:rPr>
                          <w:rFonts w:eastAsiaTheme="minorEastAsia"/>
                        </w:rPr>
                        <w:t xml:space="preserve">Option 1-1:  Legacy NR </w:t>
                      </w:r>
                      <w:proofErr w:type="spellStart"/>
                      <w:r w:rsidRPr="002916D1">
                        <w:rPr>
                          <w:rFonts w:eastAsiaTheme="minorEastAsia"/>
                        </w:rPr>
                        <w:t>gNB</w:t>
                      </w:r>
                      <w:proofErr w:type="spellEnd"/>
                      <w:r w:rsidRPr="002916D1">
                        <w:rPr>
                          <w:rFonts w:eastAsiaTheme="minorEastAsia"/>
                        </w:rPr>
                        <w:t xml:space="preserve"> are outdoor macro </w:t>
                      </w:r>
                      <w:proofErr w:type="spellStart"/>
                      <w:r w:rsidRPr="002916D1">
                        <w:rPr>
                          <w:rFonts w:eastAsiaTheme="minorEastAsia"/>
                        </w:rPr>
                        <w:t>gNB</w:t>
                      </w:r>
                      <w:proofErr w:type="spellEnd"/>
                      <w:r w:rsidRPr="002916D1">
                        <w:rPr>
                          <w:rFonts w:eastAsiaTheme="minorEastAsia"/>
                        </w:rPr>
                        <w:t xml:space="preserve">, </w:t>
                      </w:r>
                      <w:proofErr w:type="spellStart"/>
                      <w:r w:rsidRPr="002916D1">
                        <w:rPr>
                          <w:rFonts w:eastAsiaTheme="minorEastAsia"/>
                        </w:rPr>
                        <w:t>AIoT</w:t>
                      </w:r>
                      <w:proofErr w:type="spellEnd"/>
                      <w:r w:rsidRPr="002916D1">
                        <w:rPr>
                          <w:rFonts w:eastAsiaTheme="minorEastAsia"/>
                        </w:rPr>
                        <w:t xml:space="preserve"> intermediate UE/CW/devices are all indoors. Legacy NR UE is only allowed outdoor.</w:t>
                      </w:r>
                    </w:p>
                    <w:p w14:paraId="0684A055" w14:textId="77777777" w:rsidR="00AD2896" w:rsidRPr="002916D1" w:rsidRDefault="00AD2896" w:rsidP="00AD2896">
                      <w:pPr>
                        <w:pStyle w:val="ListParagraph"/>
                        <w:numPr>
                          <w:ilvl w:val="1"/>
                          <w:numId w:val="5"/>
                        </w:numPr>
                        <w:ind w:firstLineChars="0"/>
                        <w:rPr>
                          <w:rFonts w:eastAsiaTheme="minorEastAsia"/>
                        </w:rPr>
                      </w:pPr>
                      <w:r w:rsidRPr="002916D1">
                        <w:rPr>
                          <w:rFonts w:eastAsiaTheme="minorEastAsia"/>
                        </w:rPr>
                        <w:t xml:space="preserve">Option 1-2:  Legacy NR </w:t>
                      </w:r>
                      <w:proofErr w:type="spellStart"/>
                      <w:r w:rsidRPr="002916D1">
                        <w:rPr>
                          <w:rFonts w:eastAsiaTheme="minorEastAsia"/>
                        </w:rPr>
                        <w:t>gNB</w:t>
                      </w:r>
                      <w:proofErr w:type="spellEnd"/>
                      <w:r w:rsidRPr="002916D1">
                        <w:rPr>
                          <w:rFonts w:eastAsiaTheme="minorEastAsia"/>
                        </w:rPr>
                        <w:t xml:space="preserve"> are outdoor macro </w:t>
                      </w:r>
                      <w:proofErr w:type="spellStart"/>
                      <w:r w:rsidRPr="002916D1">
                        <w:rPr>
                          <w:rFonts w:eastAsiaTheme="minorEastAsia"/>
                        </w:rPr>
                        <w:t>gNB</w:t>
                      </w:r>
                      <w:proofErr w:type="spellEnd"/>
                      <w:r w:rsidRPr="002916D1">
                        <w:rPr>
                          <w:rFonts w:eastAsiaTheme="minorEastAsia"/>
                        </w:rPr>
                        <w:t xml:space="preserve">, </w:t>
                      </w:r>
                      <w:proofErr w:type="spellStart"/>
                      <w:r w:rsidRPr="002916D1">
                        <w:rPr>
                          <w:rFonts w:eastAsiaTheme="minorEastAsia"/>
                        </w:rPr>
                        <w:t>AIoT</w:t>
                      </w:r>
                      <w:proofErr w:type="spellEnd"/>
                      <w:r w:rsidRPr="002916D1">
                        <w:rPr>
                          <w:rFonts w:eastAsiaTheme="minorEastAsia"/>
                        </w:rPr>
                        <w:t xml:space="preserve"> intermediate UE/CW/devices are all indoors. Legacy NR UE is indoor.</w:t>
                      </w:r>
                    </w:p>
                    <w:p w14:paraId="26726736" w14:textId="29078F15" w:rsidR="00AD2896" w:rsidRPr="00C67B31" w:rsidRDefault="00AD2896" w:rsidP="00AD2896">
                      <w:pPr>
                        <w:pStyle w:val="ListParagraph"/>
                        <w:numPr>
                          <w:ilvl w:val="1"/>
                          <w:numId w:val="5"/>
                        </w:numPr>
                        <w:ind w:firstLineChars="0"/>
                        <w:rPr>
                          <w:rFonts w:eastAsiaTheme="minorEastAsia"/>
                        </w:rPr>
                      </w:pPr>
                    </w:p>
                  </w:txbxContent>
                </v:textbox>
                <w10:anchorlock/>
              </v:rect>
            </w:pict>
          </mc:Fallback>
        </mc:AlternateContent>
      </w:r>
    </w:p>
    <w:p w14:paraId="1C6BF025" w14:textId="5B252A55" w:rsidR="006C712E" w:rsidRPr="00B468D0" w:rsidRDefault="00BD434A" w:rsidP="004A0D6A">
      <w:pPr>
        <w:rPr>
          <w:lang w:val="en-US" w:eastAsia="zh-CN"/>
        </w:rPr>
      </w:pPr>
      <w:r>
        <w:rPr>
          <w:lang w:val="en-US" w:eastAsia="zh-CN"/>
        </w:rPr>
        <w:t>To be more specific, the deployment scenarios option 1-1 and option 1-2 for D</w:t>
      </w:r>
      <w:r w:rsidR="00260A76">
        <w:rPr>
          <w:lang w:val="en-US" w:eastAsia="zh-CN"/>
        </w:rPr>
        <w:t>2</w:t>
      </w:r>
      <w:r>
        <w:rPr>
          <w:lang w:val="en-US" w:eastAsia="zh-CN"/>
        </w:rPr>
        <w:t>T</w:t>
      </w:r>
      <w:r w:rsidR="00260A76">
        <w:rPr>
          <w:lang w:val="en-US" w:eastAsia="zh-CN"/>
        </w:rPr>
        <w:t>2</w:t>
      </w:r>
      <w:r>
        <w:rPr>
          <w:lang w:val="en-US" w:eastAsia="zh-CN"/>
        </w:rPr>
        <w:t xml:space="preserve"> are illustrated as in Figure</w:t>
      </w:r>
      <w:r w:rsidR="00260A76">
        <w:rPr>
          <w:lang w:val="en-US" w:eastAsia="zh-CN"/>
        </w:rPr>
        <w:t xml:space="preserve"> 4</w:t>
      </w:r>
      <w:r>
        <w:rPr>
          <w:lang w:val="en-US" w:eastAsia="zh-CN"/>
        </w:rPr>
        <w:t xml:space="preserve"> and Figure </w:t>
      </w:r>
      <w:r w:rsidR="00260A76">
        <w:rPr>
          <w:lang w:val="en-US" w:eastAsia="zh-CN"/>
        </w:rPr>
        <w:t>5</w:t>
      </w:r>
      <w:r>
        <w:rPr>
          <w:lang w:val="en-US" w:eastAsia="zh-CN"/>
        </w:rPr>
        <w:t xml:space="preserve">, respectively.  </w:t>
      </w:r>
    </w:p>
    <w:p w14:paraId="4A168BE3" w14:textId="08EF5B54" w:rsidR="00B468D0" w:rsidRPr="00B468D0" w:rsidRDefault="00B468D0" w:rsidP="007E3638">
      <w:pPr>
        <w:jc w:val="center"/>
        <w:rPr>
          <w:rFonts w:eastAsiaTheme="minorEastAsia"/>
          <w:lang w:val="en-US" w:eastAsia="zh-CN"/>
        </w:rPr>
      </w:pPr>
      <w:r>
        <w:rPr>
          <w:noProof/>
          <w:lang w:val="en-US" w:eastAsia="zh-CN"/>
        </w:rPr>
        <w:drawing>
          <wp:inline distT="0" distB="0" distL="0" distR="0" wp14:anchorId="53FD466E" wp14:editId="614EA564">
            <wp:extent cx="5299710" cy="2043430"/>
            <wp:effectExtent l="0" t="0" r="0" b="0"/>
            <wp:docPr id="22927307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99710" cy="2043430"/>
                    </a:xfrm>
                    <a:prstGeom prst="rect">
                      <a:avLst/>
                    </a:prstGeom>
                    <a:noFill/>
                  </pic:spPr>
                </pic:pic>
              </a:graphicData>
            </a:graphic>
          </wp:inline>
        </w:drawing>
      </w:r>
    </w:p>
    <w:p w14:paraId="6679ECFD" w14:textId="7C56943C" w:rsidR="00CF417C" w:rsidRDefault="004A7086" w:rsidP="004B2C5F">
      <w:pPr>
        <w:pStyle w:val="BodyText"/>
        <w:jc w:val="center"/>
      </w:pPr>
      <w:r>
        <w:t xml:space="preserve">Figure 4. </w:t>
      </w:r>
      <w:r w:rsidR="004B2C5F">
        <w:t>Option 1-1 for scenario D2T2 (Legacy NR UE are only allowed for outdoor)</w:t>
      </w:r>
    </w:p>
    <w:p w14:paraId="46D6977F" w14:textId="056B4B4A" w:rsidR="00C61EAA" w:rsidRDefault="004A7086" w:rsidP="007E3638">
      <w:pPr>
        <w:pStyle w:val="BodyText"/>
        <w:jc w:val="center"/>
      </w:pPr>
      <w:r>
        <w:rPr>
          <w:noProof/>
        </w:rPr>
        <w:lastRenderedPageBreak/>
        <w:drawing>
          <wp:inline distT="0" distB="0" distL="0" distR="0" wp14:anchorId="0371967D" wp14:editId="2D75983D">
            <wp:extent cx="5275580" cy="2033270"/>
            <wp:effectExtent l="0" t="0" r="1270" b="5080"/>
            <wp:docPr id="183529112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75580" cy="2033270"/>
                    </a:xfrm>
                    <a:prstGeom prst="rect">
                      <a:avLst/>
                    </a:prstGeom>
                    <a:noFill/>
                  </pic:spPr>
                </pic:pic>
              </a:graphicData>
            </a:graphic>
          </wp:inline>
        </w:drawing>
      </w:r>
    </w:p>
    <w:p w14:paraId="2E787B36" w14:textId="0874B1F5" w:rsidR="004642D6" w:rsidRPr="002D5EF2" w:rsidRDefault="004B2C5F" w:rsidP="007E3638">
      <w:pPr>
        <w:pStyle w:val="BodyText"/>
        <w:jc w:val="center"/>
        <w:rPr>
          <w:lang w:val="en-US" w:eastAsia="zh-CN"/>
        </w:rPr>
      </w:pPr>
      <w:r>
        <w:t>Figure 5. Option 2-2</w:t>
      </w:r>
      <w:r w:rsidR="00047E16">
        <w:t xml:space="preserve"> for scenario D2T2</w:t>
      </w:r>
      <w:r w:rsidR="002D5EF2">
        <w:rPr>
          <w:noProof/>
        </w:rPr>
        <mc:AlternateContent>
          <mc:Choice Requires="wps">
            <w:drawing>
              <wp:anchor distT="0" distB="0" distL="114300" distR="114300" simplePos="0" relativeHeight="251749376" behindDoc="0" locked="0" layoutInCell="1" allowOverlap="1" wp14:anchorId="431356FC" wp14:editId="2756B6E3">
                <wp:simplePos x="0" y="0"/>
                <wp:positionH relativeFrom="margin">
                  <wp:align>left</wp:align>
                </wp:positionH>
                <wp:positionV relativeFrom="paragraph">
                  <wp:posOffset>255270</wp:posOffset>
                </wp:positionV>
                <wp:extent cx="5654040" cy="1597025"/>
                <wp:effectExtent l="0" t="0" r="22860" b="22225"/>
                <wp:wrapTopAndBottom/>
                <wp:docPr id="543556370" name="Rectangle 1"/>
                <wp:cNvGraphicFramePr/>
                <a:graphic xmlns:a="http://schemas.openxmlformats.org/drawingml/2006/main">
                  <a:graphicData uri="http://schemas.microsoft.com/office/word/2010/wordprocessingShape">
                    <wps:wsp>
                      <wps:cNvSpPr/>
                      <wps:spPr>
                        <a:xfrm>
                          <a:off x="0" y="0"/>
                          <a:ext cx="5654040" cy="1597306"/>
                        </a:xfrm>
                        <a:prstGeom prst="rect">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14:paraId="41C44354" w14:textId="6762C3A5" w:rsidR="00B468D0" w:rsidRDefault="00B468D0" w:rsidP="002D5EF2">
                            <w:pPr>
                              <w:ind w:left="420" w:hanging="420"/>
                            </w:pPr>
                            <w:r w:rsidRPr="00B468D0">
                              <w:rPr>
                                <w:highlight w:val="green"/>
                              </w:rPr>
                              <w:t>Agreements on spectrum usage for D2T2</w:t>
                            </w:r>
                          </w:p>
                          <w:p w14:paraId="72F5568C" w14:textId="77777777" w:rsidR="002D5EF2" w:rsidRPr="00360F2D" w:rsidRDefault="002D5EF2" w:rsidP="002D5EF2">
                            <w:pPr>
                              <w:pStyle w:val="ListParagraph"/>
                              <w:numPr>
                                <w:ilvl w:val="0"/>
                                <w:numId w:val="7"/>
                              </w:numPr>
                              <w:ind w:firstLineChars="0"/>
                              <w:rPr>
                                <w:rFonts w:eastAsia="+mn-ea"/>
                                <w:color w:val="000000"/>
                                <w:kern w:val="24"/>
                              </w:rPr>
                            </w:pPr>
                            <w:r w:rsidRPr="00360F2D">
                              <w:rPr>
                                <w:rFonts w:eastAsia="+mn-ea" w:hint="eastAsia"/>
                                <w:color w:val="000000"/>
                                <w:kern w:val="24"/>
                              </w:rPr>
                              <w:t>Use FDD UL spectrum for R2D in D2T2.</w:t>
                            </w:r>
                          </w:p>
                          <w:p w14:paraId="49062A86" w14:textId="77777777" w:rsidR="002D5EF2" w:rsidRPr="00360F2D" w:rsidRDefault="002D5EF2" w:rsidP="002D5EF2">
                            <w:pPr>
                              <w:pStyle w:val="ListParagraph"/>
                              <w:numPr>
                                <w:ilvl w:val="0"/>
                                <w:numId w:val="7"/>
                              </w:numPr>
                              <w:ind w:firstLineChars="0"/>
                              <w:rPr>
                                <w:rFonts w:eastAsiaTheme="minorEastAsia"/>
                              </w:rPr>
                            </w:pPr>
                            <w:r w:rsidRPr="00360F2D">
                              <w:rPr>
                                <w:rFonts w:eastAsia="+mn-ea"/>
                                <w:color w:val="000000"/>
                                <w:kern w:val="24"/>
                              </w:rPr>
                              <w:t>For the case that D2R backscattering is transmitted in the same carrier as CW for D2R backscattering</w:t>
                            </w:r>
                          </w:p>
                          <w:p w14:paraId="0C9A45A7" w14:textId="77777777" w:rsidR="002D5EF2" w:rsidRPr="00360F2D" w:rsidRDefault="002D5EF2" w:rsidP="002D5EF2">
                            <w:pPr>
                              <w:pStyle w:val="ListParagraph"/>
                              <w:numPr>
                                <w:ilvl w:val="1"/>
                                <w:numId w:val="5"/>
                              </w:numPr>
                              <w:ind w:firstLineChars="0"/>
                              <w:rPr>
                                <w:rFonts w:eastAsiaTheme="minorEastAsia"/>
                              </w:rPr>
                            </w:pPr>
                            <w:r w:rsidRPr="00360F2D">
                              <w:rPr>
                                <w:rFonts w:eastAsiaTheme="minorEastAsia"/>
                              </w:rPr>
                              <w:t>Use UL spectrum as the starting point for co-existence evaluation.</w:t>
                            </w:r>
                          </w:p>
                          <w:p w14:paraId="156ECB85" w14:textId="77777777" w:rsidR="002D5EF2" w:rsidRPr="00360F2D" w:rsidRDefault="002D5EF2" w:rsidP="002D5EF2">
                            <w:pPr>
                              <w:pStyle w:val="ListParagraph"/>
                              <w:numPr>
                                <w:ilvl w:val="2"/>
                                <w:numId w:val="7"/>
                              </w:numPr>
                              <w:ind w:firstLineChars="0"/>
                              <w:rPr>
                                <w:rFonts w:eastAsiaTheme="minorEastAsia"/>
                              </w:rPr>
                            </w:pPr>
                            <w:r w:rsidRPr="00360F2D">
                              <w:rPr>
                                <w:rFonts w:eastAsiaTheme="minorEastAsia" w:hint="eastAsia"/>
                              </w:rPr>
                              <w:t>I</w:t>
                            </w:r>
                            <w:r w:rsidRPr="00360F2D">
                              <w:rPr>
                                <w:rFonts w:eastAsiaTheme="minorEastAsia"/>
                              </w:rPr>
                              <w:t>t won’t preclude the use of DL for backscattering transmission.</w:t>
                            </w:r>
                          </w:p>
                          <w:p w14:paraId="56827B77" w14:textId="77777777" w:rsidR="002D5EF2" w:rsidRPr="00360F2D" w:rsidRDefault="002D5EF2" w:rsidP="002D5EF2">
                            <w:pPr>
                              <w:pStyle w:val="ListParagraph"/>
                              <w:numPr>
                                <w:ilvl w:val="2"/>
                                <w:numId w:val="7"/>
                              </w:numPr>
                              <w:ind w:firstLineChars="0"/>
                              <w:rPr>
                                <w:rFonts w:eastAsiaTheme="minorEastAsia"/>
                              </w:rPr>
                            </w:pPr>
                            <w:r w:rsidRPr="00360F2D">
                              <w:rPr>
                                <w:rFonts w:eastAsiaTheme="minorEastAsia"/>
                              </w:rPr>
                              <w:t xml:space="preserve">FFS on the minimum distance between the intermediate UE and A-IoT </w:t>
                            </w:r>
                            <w:proofErr w:type="gramStart"/>
                            <w:r w:rsidRPr="00360F2D">
                              <w:rPr>
                                <w:rFonts w:eastAsiaTheme="minorEastAsia"/>
                              </w:rPr>
                              <w:t>device</w:t>
                            </w:r>
                            <w:proofErr w:type="gramEnd"/>
                          </w:p>
                          <w:p w14:paraId="2DD660E1" w14:textId="393055C9" w:rsidR="002D5EF2" w:rsidRPr="00C67B31" w:rsidRDefault="002D5EF2" w:rsidP="002D5EF2">
                            <w:pPr>
                              <w:pStyle w:val="ListParagraph"/>
                              <w:numPr>
                                <w:ilvl w:val="1"/>
                                <w:numId w:val="5"/>
                              </w:numPr>
                              <w:ind w:firstLineChars="0"/>
                              <w:rPr>
                                <w:rFonts w:eastAsiaTheme="minorEastAsia"/>
                              </w:rPr>
                            </w:pPr>
                            <w:r>
                              <w:rPr>
                                <w:rFonts w:eastAsiaTheme="minorEastAsia"/>
                                <w:lang w:val="en-US"/>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31356FC" id="_x0000_s1030" style="position:absolute;left:0;text-align:left;margin-left:0;margin-top:20.1pt;width:445.2pt;height:125.75pt;z-index:25174937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" filled="f" strokecolor="black [3200]">
                <v:stroke joinstyle="round"/>
                <v:textbox>
                  <w:txbxContent>
                    <w:p w14:paraId="41C44354" w14:textId="6762C3A5" w:rsidR="00B468D0" w:rsidRDefault="00B468D0" w:rsidP="002D5EF2">
                      <w:pPr>
                        <w:ind w:left="420" w:hanging="420"/>
                      </w:pPr>
                      <w:r w:rsidRPr="00B468D0">
                        <w:rPr>
                          <w:highlight w:val="green"/>
                        </w:rPr>
                        <w:t>Agreements on spectrum usage for D2T2</w:t>
                      </w:r>
                    </w:p>
                    <w:p w14:paraId="72F5568C" w14:textId="77777777" w:rsidR="002D5EF2" w:rsidRPr="00360F2D" w:rsidRDefault="002D5EF2" w:rsidP="002D5EF2">
                      <w:pPr>
                        <w:pStyle w:val="ListParagraph"/>
                        <w:numPr>
                          <w:ilvl w:val="0"/>
                          <w:numId w:val="7"/>
                        </w:numPr>
                        <w:ind w:firstLineChars="0"/>
                        <w:rPr>
                          <w:rFonts w:eastAsia="+mn-ea"/>
                          <w:color w:val="000000"/>
                          <w:kern w:val="24"/>
                        </w:rPr>
                      </w:pPr>
                      <w:r w:rsidRPr="00360F2D">
                        <w:rPr>
                          <w:rFonts w:eastAsia="+mn-ea" w:hint="eastAsia"/>
                          <w:color w:val="000000"/>
                          <w:kern w:val="24"/>
                        </w:rPr>
                        <w:t>Use FDD UL spectrum for R2D in D2T2.</w:t>
                      </w:r>
                    </w:p>
                    <w:p w14:paraId="49062A86" w14:textId="77777777" w:rsidR="002D5EF2" w:rsidRPr="00360F2D" w:rsidRDefault="002D5EF2" w:rsidP="002D5EF2">
                      <w:pPr>
                        <w:pStyle w:val="ListParagraph"/>
                        <w:numPr>
                          <w:ilvl w:val="0"/>
                          <w:numId w:val="7"/>
                        </w:numPr>
                        <w:ind w:firstLineChars="0"/>
                        <w:rPr>
                          <w:rFonts w:eastAsiaTheme="minorEastAsia"/>
                        </w:rPr>
                      </w:pPr>
                      <w:r w:rsidRPr="00360F2D">
                        <w:rPr>
                          <w:rFonts w:eastAsia="+mn-ea"/>
                          <w:color w:val="000000"/>
                          <w:kern w:val="24"/>
                        </w:rPr>
                        <w:t>For the case that D2R backscattering is transmitted in the same carrier as CW for D2R backscattering</w:t>
                      </w:r>
                    </w:p>
                    <w:p w14:paraId="0C9A45A7" w14:textId="77777777" w:rsidR="002D5EF2" w:rsidRPr="00360F2D" w:rsidRDefault="002D5EF2" w:rsidP="002D5EF2">
                      <w:pPr>
                        <w:pStyle w:val="ListParagraph"/>
                        <w:numPr>
                          <w:ilvl w:val="1"/>
                          <w:numId w:val="5"/>
                        </w:numPr>
                        <w:ind w:firstLineChars="0"/>
                        <w:rPr>
                          <w:rFonts w:eastAsiaTheme="minorEastAsia"/>
                        </w:rPr>
                      </w:pPr>
                      <w:r w:rsidRPr="00360F2D">
                        <w:rPr>
                          <w:rFonts w:eastAsiaTheme="minorEastAsia"/>
                        </w:rPr>
                        <w:t>Use UL spectrum as the starting point for co-existence evaluation.</w:t>
                      </w:r>
                    </w:p>
                    <w:p w14:paraId="156ECB85" w14:textId="77777777" w:rsidR="002D5EF2" w:rsidRPr="00360F2D" w:rsidRDefault="002D5EF2" w:rsidP="002D5EF2">
                      <w:pPr>
                        <w:pStyle w:val="ListParagraph"/>
                        <w:numPr>
                          <w:ilvl w:val="2"/>
                          <w:numId w:val="7"/>
                        </w:numPr>
                        <w:ind w:firstLineChars="0"/>
                        <w:rPr>
                          <w:rFonts w:eastAsiaTheme="minorEastAsia"/>
                        </w:rPr>
                      </w:pPr>
                      <w:r w:rsidRPr="00360F2D">
                        <w:rPr>
                          <w:rFonts w:eastAsiaTheme="minorEastAsia" w:hint="eastAsia"/>
                        </w:rPr>
                        <w:t>I</w:t>
                      </w:r>
                      <w:r w:rsidRPr="00360F2D">
                        <w:rPr>
                          <w:rFonts w:eastAsiaTheme="minorEastAsia"/>
                        </w:rPr>
                        <w:t>t won’t preclude the use of DL for backscattering transmission.</w:t>
                      </w:r>
                    </w:p>
                    <w:p w14:paraId="56827B77" w14:textId="77777777" w:rsidR="002D5EF2" w:rsidRPr="00360F2D" w:rsidRDefault="002D5EF2" w:rsidP="002D5EF2">
                      <w:pPr>
                        <w:pStyle w:val="ListParagraph"/>
                        <w:numPr>
                          <w:ilvl w:val="2"/>
                          <w:numId w:val="7"/>
                        </w:numPr>
                        <w:ind w:firstLineChars="0"/>
                        <w:rPr>
                          <w:rFonts w:eastAsiaTheme="minorEastAsia"/>
                        </w:rPr>
                      </w:pPr>
                      <w:r w:rsidRPr="00360F2D">
                        <w:rPr>
                          <w:rFonts w:eastAsiaTheme="minorEastAsia"/>
                        </w:rPr>
                        <w:t xml:space="preserve">FFS on the minimum distance between the intermediate UE and A-IoT </w:t>
                      </w:r>
                      <w:proofErr w:type="gramStart"/>
                      <w:r w:rsidRPr="00360F2D">
                        <w:rPr>
                          <w:rFonts w:eastAsiaTheme="minorEastAsia"/>
                        </w:rPr>
                        <w:t>device</w:t>
                      </w:r>
                      <w:proofErr w:type="gramEnd"/>
                    </w:p>
                    <w:p w14:paraId="2DD660E1" w14:textId="393055C9" w:rsidR="002D5EF2" w:rsidRPr="00C67B31" w:rsidRDefault="002D5EF2" w:rsidP="002D5EF2">
                      <w:pPr>
                        <w:pStyle w:val="ListParagraph"/>
                        <w:numPr>
                          <w:ilvl w:val="1"/>
                          <w:numId w:val="5"/>
                        </w:numPr>
                        <w:ind w:firstLineChars="0"/>
                        <w:rPr>
                          <w:rFonts w:eastAsiaTheme="minorEastAsia"/>
                        </w:rPr>
                      </w:pPr>
                      <w:r>
                        <w:rPr>
                          <w:rFonts w:eastAsiaTheme="minorEastAsia"/>
                          <w:lang w:val="en-US"/>
                        </w:rPr>
                        <w:t xml:space="preserve"> </w:t>
                      </w:r>
                    </w:p>
                  </w:txbxContent>
                </v:textbox>
                <w10:wrap type="topAndBottom" anchorx="margin"/>
              </v:rect>
            </w:pict>
          </mc:Fallback>
        </mc:AlternateContent>
      </w:r>
    </w:p>
    <w:p w14:paraId="0A0E24BF" w14:textId="7E0F6A4B" w:rsidR="00292BFE" w:rsidRDefault="0078355A" w:rsidP="007E3638">
      <w:pPr>
        <w:spacing w:before="120" w:after="120"/>
        <w:rPr>
          <w:rFonts w:eastAsiaTheme="minorEastAsia"/>
          <w:b/>
          <w:bCs/>
          <w:u w:val="single"/>
          <w:lang w:val="en-US" w:eastAsia="zh-CN"/>
        </w:rPr>
      </w:pPr>
      <w:r w:rsidRPr="00304FA0">
        <w:rPr>
          <w:lang w:val="en-US" w:eastAsia="zh-CN"/>
        </w:rPr>
        <w:t xml:space="preserve">Based on the agreements, taking the deployment option 1-2 as example, the detailed spectrum usage plans can be illustrated as Figure </w:t>
      </w:r>
      <w:r w:rsidR="00B33C31" w:rsidRPr="00304FA0">
        <w:rPr>
          <w:lang w:val="en-US" w:eastAsia="zh-CN"/>
        </w:rPr>
        <w:t>6</w:t>
      </w:r>
      <w:r w:rsidRPr="00304FA0">
        <w:rPr>
          <w:lang w:val="en-US" w:eastAsia="zh-CN"/>
        </w:rPr>
        <w:t xml:space="preserve"> for better comparing the coexistence cases between NR and A-IoT. </w:t>
      </w:r>
    </w:p>
    <w:p w14:paraId="155ED32D" w14:textId="306DCB5D" w:rsidR="00CE4A6E" w:rsidRPr="007E3638" w:rsidRDefault="002F17F4" w:rsidP="007E3638">
      <w:pPr>
        <w:spacing w:after="0"/>
        <w:rPr>
          <w:rFonts w:eastAsiaTheme="minorEastAsia"/>
          <w:sz w:val="24"/>
          <w:szCs w:val="24"/>
          <w:lang w:val="en-US" w:eastAsia="zh-CN"/>
        </w:rPr>
      </w:pPr>
      <w:r w:rsidRPr="002F17F4">
        <w:rPr>
          <w:rFonts w:eastAsia="Times New Roman"/>
          <w:noProof/>
          <w:sz w:val="24"/>
          <w:szCs w:val="24"/>
          <w:lang w:val="en-US" w:eastAsia="zh-CN"/>
        </w:rPr>
        <w:drawing>
          <wp:inline distT="0" distB="0" distL="0" distR="0" wp14:anchorId="06880A8A" wp14:editId="3760B412">
            <wp:extent cx="5731510" cy="3886200"/>
            <wp:effectExtent l="0" t="0" r="2540" b="0"/>
            <wp:docPr id="1783120956"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3120956" name="Picture 1" descr="A screenshot of a computer&#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31510" cy="3886200"/>
                    </a:xfrm>
                    <a:prstGeom prst="rect">
                      <a:avLst/>
                    </a:prstGeom>
                    <a:noFill/>
                    <a:ln>
                      <a:noFill/>
                    </a:ln>
                  </pic:spPr>
                </pic:pic>
              </a:graphicData>
            </a:graphic>
          </wp:inline>
        </w:drawing>
      </w:r>
    </w:p>
    <w:p w14:paraId="2ABD2C5D" w14:textId="54E754D6" w:rsidR="00E55E07" w:rsidRPr="00CE4A6E" w:rsidRDefault="00CE4A6E" w:rsidP="00EE0B31">
      <w:pPr>
        <w:jc w:val="center"/>
        <w:rPr>
          <w:rFonts w:eastAsiaTheme="minorEastAsia"/>
          <w:b/>
          <w:bCs/>
          <w:lang w:val="en-US" w:eastAsia="zh-CN"/>
        </w:rPr>
      </w:pPr>
      <w:r w:rsidRPr="00CE4A6E">
        <w:rPr>
          <w:rFonts w:eastAsiaTheme="minorEastAsia"/>
          <w:b/>
          <w:bCs/>
          <w:lang w:val="en-US" w:eastAsia="zh-CN"/>
        </w:rPr>
        <w:t>Figure 6</w:t>
      </w:r>
      <w:r w:rsidR="00917D33">
        <w:rPr>
          <w:rFonts w:eastAsiaTheme="minorEastAsia"/>
          <w:b/>
          <w:bCs/>
          <w:lang w:val="en-US" w:eastAsia="zh-CN"/>
        </w:rPr>
        <w:t xml:space="preserve">.  </w:t>
      </w:r>
      <w:r w:rsidR="00917D33" w:rsidRPr="00917D33">
        <w:rPr>
          <w:rFonts w:eastAsiaTheme="minorEastAsia"/>
          <w:b/>
          <w:bCs/>
          <w:lang w:val="en-US" w:eastAsia="zh-CN"/>
        </w:rPr>
        <w:t>Illustration of spectrum usage for D</w:t>
      </w:r>
      <w:r w:rsidR="00917D33">
        <w:rPr>
          <w:rFonts w:eastAsiaTheme="minorEastAsia"/>
          <w:b/>
          <w:bCs/>
          <w:lang w:val="en-US" w:eastAsia="zh-CN"/>
        </w:rPr>
        <w:t>2</w:t>
      </w:r>
      <w:r w:rsidR="00917D33" w:rsidRPr="00917D33">
        <w:rPr>
          <w:rFonts w:eastAsiaTheme="minorEastAsia"/>
          <w:b/>
          <w:bCs/>
          <w:lang w:val="en-US" w:eastAsia="zh-CN"/>
        </w:rPr>
        <w:t>T</w:t>
      </w:r>
      <w:r w:rsidR="00917D33">
        <w:rPr>
          <w:rFonts w:eastAsiaTheme="minorEastAsia"/>
          <w:b/>
          <w:bCs/>
          <w:lang w:val="en-US" w:eastAsia="zh-CN"/>
        </w:rPr>
        <w:t>2</w:t>
      </w:r>
      <w:r w:rsidR="00917D33" w:rsidRPr="00917D33">
        <w:rPr>
          <w:rFonts w:eastAsiaTheme="minorEastAsia"/>
          <w:b/>
          <w:bCs/>
          <w:lang w:val="en-US" w:eastAsia="zh-CN"/>
        </w:rPr>
        <w:t xml:space="preserve"> Option 1-2</w:t>
      </w:r>
    </w:p>
    <w:p w14:paraId="46FDEF3B" w14:textId="49E5CF11" w:rsidR="00687996" w:rsidRDefault="00687996" w:rsidP="00292BFE">
      <w:pPr>
        <w:rPr>
          <w:rFonts w:eastAsiaTheme="minorEastAsia"/>
          <w:lang w:val="en-US" w:eastAsia="zh-CN"/>
        </w:rPr>
      </w:pPr>
      <w:r>
        <w:rPr>
          <w:rFonts w:eastAsiaTheme="minorEastAsia"/>
          <w:lang w:val="en-US" w:eastAsia="zh-CN"/>
        </w:rPr>
        <w:lastRenderedPageBreak/>
        <w:t xml:space="preserve">Similar with the analysis conducted for D1T1, </w:t>
      </w:r>
      <w:r w:rsidR="00B2646C">
        <w:rPr>
          <w:rFonts w:eastAsiaTheme="minorEastAsia"/>
          <w:lang w:val="en-US" w:eastAsia="zh-CN"/>
        </w:rPr>
        <w:t>there are 3 sub-scenarios are con</w:t>
      </w:r>
      <w:r w:rsidR="00647897">
        <w:rPr>
          <w:rFonts w:eastAsiaTheme="minorEastAsia"/>
          <w:lang w:val="en-US" w:eastAsia="zh-CN"/>
        </w:rPr>
        <w:t>sidered for D2T2. Not all the coexistence cases are sensitive to the 3 sub-</w:t>
      </w:r>
      <w:r w:rsidR="00E47627">
        <w:rPr>
          <w:rFonts w:eastAsiaTheme="minorEastAsia"/>
          <w:lang w:val="en-US" w:eastAsia="zh-CN"/>
        </w:rPr>
        <w:t xml:space="preserve">scenarios. </w:t>
      </w:r>
      <w:r w:rsidR="00647897">
        <w:rPr>
          <w:rFonts w:eastAsiaTheme="minorEastAsia"/>
          <w:lang w:val="en-US" w:eastAsia="zh-CN"/>
        </w:rPr>
        <w:t>T</w:t>
      </w:r>
      <w:r>
        <w:rPr>
          <w:rFonts w:eastAsiaTheme="minorEastAsia"/>
          <w:lang w:val="en-US" w:eastAsia="zh-CN"/>
        </w:rPr>
        <w:t xml:space="preserve">he detailed analysis for </w:t>
      </w:r>
      <w:r w:rsidR="006C3D2C">
        <w:rPr>
          <w:rFonts w:eastAsiaTheme="minorEastAsia"/>
          <w:lang w:val="en-US" w:eastAsia="zh-CN"/>
        </w:rPr>
        <w:t>D2T2 coexistence cases are as follows:</w:t>
      </w:r>
    </w:p>
    <w:p w14:paraId="526F4D3A" w14:textId="1F6ACEC5" w:rsidR="006C3D2C" w:rsidRDefault="006C3D2C" w:rsidP="00292BFE">
      <w:pPr>
        <w:rPr>
          <w:rFonts w:eastAsiaTheme="minorEastAsia"/>
          <w:lang w:val="en-US" w:eastAsia="zh-CN"/>
        </w:rPr>
      </w:pPr>
      <w:r>
        <w:rPr>
          <w:rFonts w:eastAsiaTheme="minorEastAsia"/>
          <w:lang w:val="en-US" w:eastAsia="zh-CN"/>
        </w:rPr>
        <w:t xml:space="preserve">If </w:t>
      </w:r>
      <w:r w:rsidR="00C205E8">
        <w:rPr>
          <w:rFonts w:eastAsiaTheme="minorEastAsia"/>
          <w:lang w:val="en-US" w:eastAsia="zh-CN"/>
        </w:rPr>
        <w:t>R2D/CW2D/D2R are in UL spectrum</w:t>
      </w:r>
      <w:r w:rsidR="00AA1B6A">
        <w:rPr>
          <w:rFonts w:eastAsiaTheme="minorEastAsia" w:hint="eastAsia"/>
          <w:lang w:val="en-US" w:eastAsia="zh-CN"/>
        </w:rPr>
        <w:t xml:space="preserve"> for D</w:t>
      </w:r>
      <w:r w:rsidR="006357C7">
        <w:rPr>
          <w:rFonts w:eastAsiaTheme="minorEastAsia" w:hint="eastAsia"/>
          <w:lang w:val="en-US" w:eastAsia="zh-CN"/>
        </w:rPr>
        <w:t>2</w:t>
      </w:r>
      <w:r w:rsidR="00AA1B6A">
        <w:rPr>
          <w:rFonts w:eastAsiaTheme="minorEastAsia" w:hint="eastAsia"/>
          <w:lang w:val="en-US" w:eastAsia="zh-CN"/>
        </w:rPr>
        <w:t>T</w:t>
      </w:r>
      <w:r w:rsidR="006357C7">
        <w:rPr>
          <w:rFonts w:eastAsiaTheme="minorEastAsia" w:hint="eastAsia"/>
          <w:lang w:val="en-US" w:eastAsia="zh-CN"/>
        </w:rPr>
        <w:t>2-A1/A2/B</w:t>
      </w:r>
      <w:r w:rsidR="00C205E8">
        <w:rPr>
          <w:rFonts w:eastAsiaTheme="minorEastAsia"/>
          <w:lang w:val="en-US" w:eastAsia="zh-CN"/>
        </w:rPr>
        <w:t xml:space="preserve">, </w:t>
      </w:r>
    </w:p>
    <w:p w14:paraId="663FF97C" w14:textId="025E2966" w:rsidR="00C205E8" w:rsidRDefault="00B62070" w:rsidP="007E3638">
      <w:pPr>
        <w:pStyle w:val="ListParagraph"/>
        <w:numPr>
          <w:ilvl w:val="0"/>
          <w:numId w:val="28"/>
        </w:numPr>
        <w:ind w:firstLineChars="0"/>
        <w:jc w:val="both"/>
        <w:rPr>
          <w:rFonts w:eastAsiaTheme="minorEastAsia"/>
          <w:lang w:val="en-US" w:eastAsia="zh-CN"/>
        </w:rPr>
      </w:pPr>
      <w:r>
        <w:rPr>
          <w:rFonts w:eastAsiaTheme="minorEastAsia"/>
          <w:lang w:val="en-US" w:eastAsia="zh-CN"/>
        </w:rPr>
        <w:t xml:space="preserve">For the interference from </w:t>
      </w:r>
      <w:r w:rsidR="00FE6ACA">
        <w:rPr>
          <w:rFonts w:eastAsiaTheme="minorEastAsia"/>
          <w:lang w:val="en-US" w:eastAsia="zh-CN"/>
        </w:rPr>
        <w:t>NR UL to R2D</w:t>
      </w:r>
      <w:r w:rsidR="00E47627">
        <w:rPr>
          <w:rFonts w:eastAsiaTheme="minorEastAsia"/>
          <w:lang w:val="en-US" w:eastAsia="zh-CN"/>
        </w:rPr>
        <w:t xml:space="preserve">: the nature is UE to </w:t>
      </w:r>
      <w:r w:rsidR="00436A5F">
        <w:rPr>
          <w:rFonts w:eastAsiaTheme="minorEastAsia"/>
          <w:lang w:val="en-US" w:eastAsia="zh-CN"/>
        </w:rPr>
        <w:t>A-</w:t>
      </w:r>
      <w:r w:rsidR="00E47627">
        <w:rPr>
          <w:rFonts w:eastAsiaTheme="minorEastAsia"/>
          <w:lang w:val="en-US" w:eastAsia="zh-CN"/>
        </w:rPr>
        <w:t xml:space="preserve">IoT device coexistence. The distance between the UE and A-IoT device is the key factor for interference level. Therefore, </w:t>
      </w:r>
      <w:r w:rsidR="00436A5F">
        <w:rPr>
          <w:rFonts w:eastAsiaTheme="minorEastAsia"/>
          <w:lang w:val="en-US" w:eastAsia="zh-CN"/>
        </w:rPr>
        <w:t xml:space="preserve">the coexistence for this case in 3 sub-scenarios are close to similar. </w:t>
      </w:r>
    </w:p>
    <w:p w14:paraId="12C191C4" w14:textId="3A1BC35A" w:rsidR="00436A5F" w:rsidRDefault="00436A5F" w:rsidP="007E3638">
      <w:pPr>
        <w:pStyle w:val="ListParagraph"/>
        <w:numPr>
          <w:ilvl w:val="0"/>
          <w:numId w:val="28"/>
        </w:numPr>
        <w:ind w:firstLineChars="0"/>
        <w:jc w:val="both"/>
        <w:rPr>
          <w:rFonts w:eastAsiaTheme="minorEastAsia"/>
          <w:lang w:val="en-US" w:eastAsia="zh-CN"/>
        </w:rPr>
      </w:pPr>
      <w:r>
        <w:rPr>
          <w:rFonts w:eastAsiaTheme="minorEastAsia"/>
          <w:lang w:val="en-US" w:eastAsia="zh-CN"/>
        </w:rPr>
        <w:t>For the interference from NR UL</w:t>
      </w:r>
      <w:r w:rsidR="00737411">
        <w:rPr>
          <w:rFonts w:eastAsiaTheme="minorEastAsia"/>
          <w:lang w:val="en-US" w:eastAsia="zh-CN"/>
        </w:rPr>
        <w:t>+</w:t>
      </w:r>
      <w:r w:rsidR="00737411" w:rsidRPr="00C411B7">
        <w:rPr>
          <w:rFonts w:eastAsiaTheme="minorEastAsia"/>
          <w:lang w:val="en-US" w:eastAsia="zh-CN"/>
        </w:rPr>
        <w:t>CW2D</w:t>
      </w:r>
      <w:r w:rsidRPr="00C411B7">
        <w:rPr>
          <w:rFonts w:eastAsiaTheme="minorEastAsia"/>
          <w:lang w:val="en-US" w:eastAsia="zh-CN"/>
        </w:rPr>
        <w:t xml:space="preserve"> to </w:t>
      </w:r>
      <w:r w:rsidR="008E1248" w:rsidRPr="00C411B7">
        <w:rPr>
          <w:rFonts w:eastAsiaTheme="minorEastAsia"/>
          <w:lang w:val="en-US" w:eastAsia="zh-CN"/>
        </w:rPr>
        <w:t xml:space="preserve">D2R: </w:t>
      </w:r>
      <w:r w:rsidR="00737411" w:rsidRPr="00C411B7">
        <w:rPr>
          <w:rFonts w:eastAsiaTheme="minorEastAsia"/>
          <w:lang w:val="en-US" w:eastAsia="zh-CN"/>
        </w:rPr>
        <w:t xml:space="preserve">the D2R link will receive the interference from the NR UL and CW2D at the same time. The interference from NR UL depends on the </w:t>
      </w:r>
      <w:r w:rsidR="00C411B7" w:rsidRPr="00C411B7">
        <w:rPr>
          <w:rFonts w:eastAsiaTheme="minorEastAsia"/>
          <w:lang w:val="en-US" w:eastAsia="zh-CN"/>
        </w:rPr>
        <w:t xml:space="preserve">distribution of UE, and </w:t>
      </w:r>
      <w:r w:rsidR="002E459E" w:rsidRPr="00C411B7">
        <w:rPr>
          <w:rFonts w:eastAsiaTheme="minorEastAsia"/>
          <w:lang w:val="en-US" w:eastAsia="zh-CN"/>
        </w:rPr>
        <w:t xml:space="preserve">the interference </w:t>
      </w:r>
      <w:r w:rsidR="00C411B7" w:rsidRPr="00C411B7">
        <w:rPr>
          <w:rFonts w:eastAsiaTheme="minorEastAsia"/>
          <w:lang w:val="en-US" w:eastAsia="zh-CN"/>
        </w:rPr>
        <w:t xml:space="preserve">from CW2D </w:t>
      </w:r>
      <w:r w:rsidR="002E459E" w:rsidRPr="00C411B7">
        <w:rPr>
          <w:rFonts w:eastAsiaTheme="minorEastAsia"/>
          <w:lang w:val="en-US" w:eastAsia="zh-CN"/>
        </w:rPr>
        <w:t xml:space="preserve">depends on </w:t>
      </w:r>
      <w:r w:rsidR="009A082B" w:rsidRPr="00C411B7">
        <w:rPr>
          <w:rFonts w:eastAsiaTheme="minorEastAsia"/>
          <w:lang w:val="en-US" w:eastAsia="zh-CN"/>
        </w:rPr>
        <w:t>the CW interference cancellation capability</w:t>
      </w:r>
      <w:r w:rsidR="00C411B7" w:rsidRPr="00C411B7">
        <w:rPr>
          <w:rFonts w:eastAsiaTheme="minorEastAsia"/>
          <w:lang w:val="en-US" w:eastAsia="zh-CN"/>
        </w:rPr>
        <w:t xml:space="preserve"> of reader</w:t>
      </w:r>
      <w:r w:rsidR="009A082B" w:rsidRPr="00C411B7">
        <w:rPr>
          <w:rFonts w:eastAsiaTheme="minorEastAsia"/>
          <w:lang w:val="en-US" w:eastAsia="zh-CN"/>
        </w:rPr>
        <w:t xml:space="preserve">. </w:t>
      </w:r>
      <w:r w:rsidR="00C411B7" w:rsidRPr="00C411B7">
        <w:rPr>
          <w:rFonts w:eastAsiaTheme="minorEastAsia"/>
          <w:lang w:val="en-US" w:eastAsia="zh-CN"/>
        </w:rPr>
        <w:t>Therefore, the</w:t>
      </w:r>
      <w:r w:rsidR="009A082B" w:rsidRPr="00C411B7">
        <w:rPr>
          <w:rFonts w:eastAsiaTheme="minorEastAsia"/>
          <w:lang w:val="en-US" w:eastAsia="zh-CN"/>
        </w:rPr>
        <w:t xml:space="preserve"> study in 3 sub-scenarios </w:t>
      </w:r>
      <w:r w:rsidR="00C411B7" w:rsidRPr="00C411B7">
        <w:rPr>
          <w:rFonts w:eastAsiaTheme="minorEastAsia"/>
          <w:lang w:val="en-US" w:eastAsia="zh-CN"/>
        </w:rPr>
        <w:t>is</w:t>
      </w:r>
      <w:r w:rsidR="009A082B" w:rsidRPr="00C411B7">
        <w:rPr>
          <w:rFonts w:eastAsiaTheme="minorEastAsia"/>
          <w:lang w:val="en-US" w:eastAsia="zh-CN"/>
        </w:rPr>
        <w:t xml:space="preserve"> needed.</w:t>
      </w:r>
      <w:r w:rsidR="009A082B">
        <w:rPr>
          <w:rFonts w:eastAsiaTheme="minorEastAsia"/>
          <w:lang w:val="en-US" w:eastAsia="zh-CN"/>
        </w:rPr>
        <w:t xml:space="preserve"> </w:t>
      </w:r>
    </w:p>
    <w:p w14:paraId="49165F23" w14:textId="216F4701" w:rsidR="009A082B" w:rsidRDefault="009A082B" w:rsidP="007E3638">
      <w:pPr>
        <w:pStyle w:val="ListParagraph"/>
        <w:numPr>
          <w:ilvl w:val="0"/>
          <w:numId w:val="28"/>
        </w:numPr>
        <w:ind w:firstLineChars="0"/>
        <w:jc w:val="both"/>
        <w:rPr>
          <w:rFonts w:eastAsiaTheme="minorEastAsia"/>
          <w:lang w:val="en-US" w:eastAsia="zh-CN"/>
        </w:rPr>
      </w:pPr>
      <w:r>
        <w:rPr>
          <w:rFonts w:eastAsiaTheme="minorEastAsia"/>
          <w:lang w:val="en-US" w:eastAsia="zh-CN"/>
        </w:rPr>
        <w:t xml:space="preserve">For the interference from NR UL to CW2D: not needed due to the nature of backscattering. </w:t>
      </w:r>
    </w:p>
    <w:p w14:paraId="3B3E9698" w14:textId="5F8B1CE7" w:rsidR="009A082B" w:rsidRDefault="009A082B" w:rsidP="007E3638">
      <w:pPr>
        <w:pStyle w:val="ListParagraph"/>
        <w:numPr>
          <w:ilvl w:val="0"/>
          <w:numId w:val="28"/>
        </w:numPr>
        <w:ind w:firstLineChars="0"/>
        <w:jc w:val="both"/>
        <w:rPr>
          <w:rFonts w:eastAsiaTheme="minorEastAsia"/>
          <w:lang w:val="en-US" w:eastAsia="zh-CN"/>
        </w:rPr>
      </w:pPr>
      <w:r>
        <w:rPr>
          <w:rFonts w:eastAsiaTheme="minorEastAsia"/>
          <w:lang w:val="en-US" w:eastAsia="zh-CN"/>
        </w:rPr>
        <w:t xml:space="preserve">For the interference from R2D to NR UL: </w:t>
      </w:r>
      <w:r w:rsidR="00470DBE">
        <w:rPr>
          <w:rFonts w:eastAsiaTheme="minorEastAsia"/>
          <w:lang w:val="en-US" w:eastAsia="zh-CN"/>
        </w:rPr>
        <w:t xml:space="preserve">the interference level depends on the </w:t>
      </w:r>
      <w:r w:rsidR="00996F47">
        <w:rPr>
          <w:rFonts w:eastAsiaTheme="minorEastAsia"/>
          <w:lang w:val="en-US" w:eastAsia="zh-CN"/>
        </w:rPr>
        <w:t xml:space="preserve">intermediate node (UE) distribution and the </w:t>
      </w:r>
      <w:proofErr w:type="gramStart"/>
      <w:r w:rsidR="00996F47">
        <w:rPr>
          <w:rFonts w:eastAsiaTheme="minorEastAsia"/>
          <w:lang w:val="en-US" w:eastAsia="zh-CN"/>
        </w:rPr>
        <w:t>macro BS</w:t>
      </w:r>
      <w:proofErr w:type="gramEnd"/>
      <w:r w:rsidR="00996F47">
        <w:rPr>
          <w:rFonts w:eastAsiaTheme="minorEastAsia"/>
          <w:lang w:val="en-US" w:eastAsia="zh-CN"/>
        </w:rPr>
        <w:t xml:space="preserve"> position, which is close to </w:t>
      </w:r>
      <w:r w:rsidR="00C73A03">
        <w:rPr>
          <w:rFonts w:eastAsiaTheme="minorEastAsia"/>
          <w:lang w:val="en-US" w:eastAsia="zh-CN"/>
        </w:rPr>
        <w:t>similar for the 3-subscenarios. Therefore, the case for the D</w:t>
      </w:r>
      <w:r w:rsidR="00875438">
        <w:rPr>
          <w:rFonts w:eastAsiaTheme="minorEastAsia" w:hint="eastAsia"/>
          <w:lang w:val="en-US" w:eastAsia="zh-CN"/>
        </w:rPr>
        <w:t>2</w:t>
      </w:r>
      <w:r w:rsidR="00C73A03">
        <w:rPr>
          <w:rFonts w:eastAsiaTheme="minorEastAsia"/>
          <w:lang w:val="en-US" w:eastAsia="zh-CN"/>
        </w:rPr>
        <w:t>T</w:t>
      </w:r>
      <w:r w:rsidR="00875438">
        <w:rPr>
          <w:rFonts w:eastAsiaTheme="minorEastAsia" w:hint="eastAsia"/>
          <w:lang w:val="en-US" w:eastAsia="zh-CN"/>
        </w:rPr>
        <w:t>2</w:t>
      </w:r>
      <w:r w:rsidR="00C73A03">
        <w:rPr>
          <w:rFonts w:eastAsiaTheme="minorEastAsia"/>
          <w:lang w:val="en-US" w:eastAsia="zh-CN"/>
        </w:rPr>
        <w:t xml:space="preserve">-A2 can be studied due to </w:t>
      </w:r>
      <w:r w:rsidR="00737411">
        <w:rPr>
          <w:rFonts w:eastAsiaTheme="minorEastAsia"/>
          <w:lang w:val="en-US" w:eastAsia="zh-CN"/>
        </w:rPr>
        <w:t>its</w:t>
      </w:r>
      <w:r w:rsidR="00C73A03">
        <w:rPr>
          <w:rFonts w:eastAsiaTheme="minorEastAsia"/>
          <w:lang w:val="en-US" w:eastAsia="zh-CN"/>
        </w:rPr>
        <w:t xml:space="preserve"> </w:t>
      </w:r>
      <w:r w:rsidR="00737411">
        <w:rPr>
          <w:rFonts w:eastAsiaTheme="minorEastAsia"/>
          <w:lang w:val="en-US" w:eastAsia="zh-CN"/>
        </w:rPr>
        <w:t xml:space="preserve">clear and simple </w:t>
      </w:r>
      <w:r w:rsidR="00C73A03">
        <w:rPr>
          <w:rFonts w:eastAsiaTheme="minorEastAsia"/>
          <w:lang w:val="en-US" w:eastAsia="zh-CN"/>
        </w:rPr>
        <w:t>topology</w:t>
      </w:r>
      <w:r w:rsidR="00737411">
        <w:rPr>
          <w:rFonts w:eastAsiaTheme="minorEastAsia"/>
          <w:lang w:val="en-US" w:eastAsia="zh-CN"/>
        </w:rPr>
        <w:t xml:space="preserve">. </w:t>
      </w:r>
    </w:p>
    <w:p w14:paraId="0F030E97" w14:textId="2B1F329C" w:rsidR="00C73A03" w:rsidRDefault="0045502E" w:rsidP="007E3638">
      <w:pPr>
        <w:pStyle w:val="ListParagraph"/>
        <w:numPr>
          <w:ilvl w:val="0"/>
          <w:numId w:val="28"/>
        </w:numPr>
        <w:ind w:firstLineChars="0"/>
        <w:jc w:val="both"/>
        <w:rPr>
          <w:rFonts w:eastAsiaTheme="minorEastAsia"/>
          <w:lang w:val="en-US" w:eastAsia="zh-CN"/>
        </w:rPr>
      </w:pPr>
      <w:r>
        <w:rPr>
          <w:rFonts w:eastAsiaTheme="minorEastAsia"/>
          <w:lang w:val="en-US" w:eastAsia="zh-CN"/>
        </w:rPr>
        <w:t xml:space="preserve">For the interference </w:t>
      </w:r>
      <w:proofErr w:type="spellStart"/>
      <w:r>
        <w:rPr>
          <w:rFonts w:eastAsiaTheme="minorEastAsia"/>
          <w:lang w:val="en-US" w:eastAsia="zh-CN"/>
        </w:rPr>
        <w:t>form</w:t>
      </w:r>
      <w:proofErr w:type="spellEnd"/>
      <w:r>
        <w:rPr>
          <w:rFonts w:eastAsiaTheme="minorEastAsia"/>
          <w:lang w:val="en-US" w:eastAsia="zh-CN"/>
        </w:rPr>
        <w:t xml:space="preserve"> D2R to NR UL</w:t>
      </w:r>
      <w:r w:rsidR="00923DFE">
        <w:rPr>
          <w:rFonts w:eastAsiaTheme="minorEastAsia"/>
          <w:lang w:val="en-US" w:eastAsia="zh-CN"/>
        </w:rPr>
        <w:t xml:space="preserve">: </w:t>
      </w:r>
      <w:r w:rsidR="00854D99" w:rsidRPr="00854D99">
        <w:rPr>
          <w:rFonts w:eastAsiaTheme="minorEastAsia"/>
          <w:lang w:val="en-US" w:eastAsia="zh-CN"/>
        </w:rPr>
        <w:t xml:space="preserve">D2R signal level is not high due to the D2R signal had two times propagation loss and </w:t>
      </w:r>
      <w:proofErr w:type="gramStart"/>
      <w:r w:rsidR="00854D99" w:rsidRPr="00854D99">
        <w:rPr>
          <w:rFonts w:eastAsiaTheme="minorEastAsia"/>
          <w:lang w:val="en-US" w:eastAsia="zh-CN"/>
        </w:rPr>
        <w:t>the some</w:t>
      </w:r>
      <w:proofErr w:type="gramEnd"/>
      <w:r w:rsidR="00854D99" w:rsidRPr="00854D99">
        <w:rPr>
          <w:rFonts w:eastAsiaTheme="minorEastAsia"/>
          <w:lang w:val="en-US" w:eastAsia="zh-CN"/>
        </w:rPr>
        <w:t xml:space="preserve"> certain energy loss during the backscattering process. Furthermore, the </w:t>
      </w:r>
      <w:proofErr w:type="gramStart"/>
      <w:r w:rsidR="00854D99" w:rsidRPr="00854D99">
        <w:rPr>
          <w:rFonts w:eastAsiaTheme="minorEastAsia"/>
          <w:lang w:val="en-US" w:eastAsia="zh-CN"/>
        </w:rPr>
        <w:t>macro BS</w:t>
      </w:r>
      <w:proofErr w:type="gramEnd"/>
      <w:r w:rsidR="00854D99" w:rsidRPr="00854D99">
        <w:rPr>
          <w:rFonts w:eastAsiaTheme="minorEastAsia"/>
          <w:lang w:val="en-US" w:eastAsia="zh-CN"/>
        </w:rPr>
        <w:t xml:space="preserve"> is outdoor and there is penetration loss. Therefore, this case can be considered as low priority.</w:t>
      </w:r>
    </w:p>
    <w:p w14:paraId="149DCADD" w14:textId="193B5ABF" w:rsidR="002B7859" w:rsidRPr="00C205E8" w:rsidRDefault="002B7859" w:rsidP="007E3638">
      <w:pPr>
        <w:pStyle w:val="ListParagraph"/>
        <w:numPr>
          <w:ilvl w:val="0"/>
          <w:numId w:val="28"/>
        </w:numPr>
        <w:ind w:firstLineChars="0"/>
        <w:jc w:val="both"/>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or </w:t>
      </w:r>
      <w:r>
        <w:rPr>
          <w:rFonts w:eastAsiaTheme="minorEastAsia"/>
          <w:lang w:val="en-US" w:eastAsia="zh-CN"/>
        </w:rPr>
        <w:t>the</w:t>
      </w:r>
      <w:r>
        <w:rPr>
          <w:rFonts w:eastAsiaTheme="minorEastAsia" w:hint="eastAsia"/>
          <w:lang w:val="en-US" w:eastAsia="zh-CN"/>
        </w:rPr>
        <w:t xml:space="preserve"> interference from CW2D to NR UL: </w:t>
      </w:r>
      <w:r w:rsidR="00435088" w:rsidRPr="00737411">
        <w:rPr>
          <w:rFonts w:eastAsiaTheme="minorEastAsia" w:hint="eastAsia"/>
          <w:lang w:val="en-US" w:eastAsia="zh-CN"/>
        </w:rPr>
        <w:t xml:space="preserve">considering the occupied </w:t>
      </w:r>
      <w:r w:rsidR="00435088" w:rsidRPr="00737411">
        <w:rPr>
          <w:rFonts w:eastAsiaTheme="minorEastAsia"/>
          <w:lang w:val="en-US" w:eastAsia="zh-CN"/>
        </w:rPr>
        <w:t>bandwidth</w:t>
      </w:r>
      <w:r w:rsidR="00435088" w:rsidRPr="00737411">
        <w:rPr>
          <w:rFonts w:eastAsiaTheme="minorEastAsia" w:hint="eastAsia"/>
          <w:lang w:val="en-US" w:eastAsia="zh-CN"/>
        </w:rPr>
        <w:t xml:space="preserve"> for CW signal and the penetration loss</w:t>
      </w:r>
      <w:r w:rsidR="00737411" w:rsidRPr="00737411">
        <w:rPr>
          <w:rFonts w:eastAsiaTheme="minorEastAsia"/>
          <w:lang w:val="en-US" w:eastAsia="zh-CN"/>
        </w:rPr>
        <w:t xml:space="preserve"> from indoor to outdoor, the interference is marginal for adjacent channels. The intermediate UE and the legacy NR UE are scheduled by the same </w:t>
      </w:r>
      <w:r w:rsidR="004A33F9" w:rsidRPr="00737411">
        <w:rPr>
          <w:rFonts w:eastAsiaTheme="minorEastAsia"/>
          <w:lang w:val="en-US" w:eastAsia="zh-CN"/>
        </w:rPr>
        <w:t>macro-outdoor</w:t>
      </w:r>
      <w:r w:rsidR="00737411" w:rsidRPr="00737411">
        <w:rPr>
          <w:rFonts w:eastAsiaTheme="minorEastAsia"/>
          <w:lang w:val="en-US" w:eastAsia="zh-CN"/>
        </w:rPr>
        <w:t xml:space="preserve"> BS and the allocated frequency resource can be different. Therefore, </w:t>
      </w:r>
      <w:r w:rsidR="00435088" w:rsidRPr="00737411">
        <w:rPr>
          <w:rFonts w:eastAsiaTheme="minorEastAsia" w:hint="eastAsia"/>
          <w:lang w:val="en-US" w:eastAsia="zh-CN"/>
        </w:rPr>
        <w:t>this case can be considered as low priority.</w:t>
      </w:r>
      <w:r w:rsidR="00435088">
        <w:rPr>
          <w:rFonts w:eastAsiaTheme="minorEastAsia" w:hint="eastAsia"/>
          <w:lang w:val="en-US" w:eastAsia="zh-CN"/>
        </w:rPr>
        <w:t xml:space="preserve"> </w:t>
      </w:r>
    </w:p>
    <w:p w14:paraId="51C119F9" w14:textId="46AB72BE" w:rsidR="002E1FD8" w:rsidRDefault="00435088" w:rsidP="00292BFE">
      <w:pPr>
        <w:rPr>
          <w:rFonts w:eastAsiaTheme="minorEastAsia"/>
          <w:lang w:val="en-US" w:eastAsia="zh-CN"/>
        </w:rPr>
      </w:pPr>
      <w:r>
        <w:rPr>
          <w:rFonts w:eastAsiaTheme="minorEastAsia"/>
          <w:lang w:val="en-US" w:eastAsia="zh-CN"/>
        </w:rPr>
        <w:t>I</w:t>
      </w:r>
      <w:r>
        <w:rPr>
          <w:rFonts w:eastAsiaTheme="minorEastAsia" w:hint="eastAsia"/>
          <w:lang w:val="en-US" w:eastAsia="zh-CN"/>
        </w:rPr>
        <w:t xml:space="preserve">f </w:t>
      </w:r>
      <w:r w:rsidR="002E1FD8">
        <w:rPr>
          <w:rFonts w:eastAsiaTheme="minorEastAsia" w:hint="eastAsia"/>
          <w:lang w:val="en-US" w:eastAsia="zh-CN"/>
        </w:rPr>
        <w:t xml:space="preserve">R2D is in UL spectrum and CW2D/D2R in DL spectrum for D2T2-B, </w:t>
      </w:r>
    </w:p>
    <w:p w14:paraId="37BECBFF" w14:textId="033898A9" w:rsidR="002E1FD8" w:rsidRPr="00856C33" w:rsidRDefault="00A93307" w:rsidP="007E3638">
      <w:pPr>
        <w:pStyle w:val="ListParagraph"/>
        <w:numPr>
          <w:ilvl w:val="0"/>
          <w:numId w:val="29"/>
        </w:numPr>
        <w:ind w:firstLineChars="0"/>
        <w:jc w:val="both"/>
        <w:rPr>
          <w:rFonts w:eastAsiaTheme="minorEastAsia"/>
          <w:lang w:val="en-US" w:eastAsia="zh-CN"/>
        </w:rPr>
      </w:pPr>
      <w:r w:rsidRPr="00856C33">
        <w:rPr>
          <w:rFonts w:eastAsiaTheme="minorEastAsia"/>
          <w:lang w:val="en-US" w:eastAsia="zh-CN"/>
        </w:rPr>
        <w:t>F</w:t>
      </w:r>
      <w:r w:rsidRPr="00856C33">
        <w:rPr>
          <w:rFonts w:eastAsiaTheme="minorEastAsia" w:hint="eastAsia"/>
          <w:lang w:val="en-US" w:eastAsia="zh-CN"/>
        </w:rPr>
        <w:t xml:space="preserve">or the interference from R2D to NR UL and the interference from NR UL to R2D, the two cases are </w:t>
      </w:r>
      <w:r w:rsidR="000E44ED" w:rsidRPr="00856C33">
        <w:rPr>
          <w:rFonts w:eastAsiaTheme="minorEastAsia" w:hint="eastAsia"/>
          <w:lang w:val="en-US" w:eastAsia="zh-CN"/>
        </w:rPr>
        <w:t xml:space="preserve">aligned with the above analysis. </w:t>
      </w:r>
      <w:r w:rsidR="00721BC2">
        <w:rPr>
          <w:rFonts w:eastAsiaTheme="minorEastAsia"/>
          <w:lang w:val="en-US" w:eastAsia="zh-CN"/>
        </w:rPr>
        <w:t xml:space="preserve">Therefore, there is no need to re-evaluate in this spectrum usage type. </w:t>
      </w:r>
    </w:p>
    <w:p w14:paraId="701A3654" w14:textId="2129F5DA" w:rsidR="000E44ED" w:rsidRPr="00856C33" w:rsidRDefault="000E44ED" w:rsidP="007E3638">
      <w:pPr>
        <w:pStyle w:val="ListParagraph"/>
        <w:numPr>
          <w:ilvl w:val="0"/>
          <w:numId w:val="29"/>
        </w:numPr>
        <w:ind w:firstLineChars="0"/>
        <w:jc w:val="both"/>
        <w:rPr>
          <w:rFonts w:eastAsiaTheme="minorEastAsia"/>
          <w:lang w:val="en-US" w:eastAsia="zh-CN"/>
        </w:rPr>
      </w:pPr>
      <w:r w:rsidRPr="00856C33">
        <w:rPr>
          <w:rFonts w:eastAsiaTheme="minorEastAsia"/>
          <w:lang w:val="en-US" w:eastAsia="zh-CN"/>
        </w:rPr>
        <w:t>F</w:t>
      </w:r>
      <w:r w:rsidRPr="00856C33">
        <w:rPr>
          <w:rFonts w:eastAsiaTheme="minorEastAsia" w:hint="eastAsia"/>
          <w:lang w:val="en-US" w:eastAsia="zh-CN"/>
        </w:rPr>
        <w:t>or the interference from NR DL</w:t>
      </w:r>
      <w:r w:rsidR="00721BC2">
        <w:rPr>
          <w:rFonts w:eastAsiaTheme="minorEastAsia"/>
          <w:lang w:val="en-US" w:eastAsia="zh-CN"/>
        </w:rPr>
        <w:t>+CW2D</w:t>
      </w:r>
      <w:r w:rsidRPr="00856C33">
        <w:rPr>
          <w:rFonts w:eastAsiaTheme="minorEastAsia" w:hint="eastAsia"/>
          <w:lang w:val="en-US" w:eastAsia="zh-CN"/>
        </w:rPr>
        <w:t xml:space="preserve"> to D2R:</w:t>
      </w:r>
      <w:r w:rsidR="00160AB0" w:rsidRPr="00856C33">
        <w:rPr>
          <w:rFonts w:eastAsiaTheme="minorEastAsia" w:hint="eastAsia"/>
          <w:lang w:val="en-US" w:eastAsia="zh-CN"/>
        </w:rPr>
        <w:t xml:space="preserve"> the interference highly depends on the dis</w:t>
      </w:r>
      <w:r w:rsidR="000B6E60" w:rsidRPr="00856C33">
        <w:rPr>
          <w:rFonts w:eastAsiaTheme="minorEastAsia" w:hint="eastAsia"/>
          <w:lang w:val="en-US" w:eastAsia="zh-CN"/>
        </w:rPr>
        <w:t xml:space="preserve">tance between the </w:t>
      </w:r>
      <w:r w:rsidR="00425CFE">
        <w:rPr>
          <w:rFonts w:eastAsiaTheme="minorEastAsia"/>
          <w:lang w:val="en-US" w:eastAsia="zh-CN"/>
        </w:rPr>
        <w:t xml:space="preserve">outdoor BS location and the </w:t>
      </w:r>
      <w:r w:rsidR="00425CFE" w:rsidRPr="00856C33">
        <w:rPr>
          <w:rFonts w:eastAsiaTheme="minorEastAsia" w:hint="eastAsia"/>
          <w:lang w:val="en-US" w:eastAsia="zh-CN"/>
        </w:rPr>
        <w:t>intermediate node UE</w:t>
      </w:r>
      <w:r w:rsidR="00110C65" w:rsidRPr="00856C33">
        <w:rPr>
          <w:rFonts w:eastAsiaTheme="minorEastAsia" w:hint="eastAsia"/>
          <w:lang w:val="en-US" w:eastAsia="zh-CN"/>
        </w:rPr>
        <w:t xml:space="preserve">, </w:t>
      </w:r>
      <w:r w:rsidR="00110C65" w:rsidRPr="00856C33">
        <w:rPr>
          <w:rFonts w:eastAsiaTheme="minorEastAsia"/>
          <w:lang w:val="en-US" w:eastAsia="zh-CN"/>
        </w:rPr>
        <w:t>which</w:t>
      </w:r>
      <w:r w:rsidR="00110C65" w:rsidRPr="00856C33">
        <w:rPr>
          <w:rFonts w:eastAsiaTheme="minorEastAsia" w:hint="eastAsia"/>
          <w:lang w:val="en-US" w:eastAsia="zh-CN"/>
        </w:rPr>
        <w:t xml:space="preserve"> could be the major interference </w:t>
      </w:r>
      <w:r w:rsidR="00110C65" w:rsidRPr="00856C33">
        <w:rPr>
          <w:rFonts w:eastAsiaTheme="minorEastAsia"/>
          <w:lang w:val="en-US" w:eastAsia="zh-CN"/>
        </w:rPr>
        <w:t>scenario</w:t>
      </w:r>
      <w:r w:rsidR="00110C65" w:rsidRPr="00856C33">
        <w:rPr>
          <w:rFonts w:eastAsiaTheme="minorEastAsia" w:hint="eastAsia"/>
          <w:lang w:val="en-US" w:eastAsia="zh-CN"/>
        </w:rPr>
        <w:t xml:space="preserve"> for this spectrum usage mode. </w:t>
      </w:r>
    </w:p>
    <w:p w14:paraId="101C0391" w14:textId="33F902AF" w:rsidR="008A352C" w:rsidRPr="00856C33" w:rsidRDefault="008A352C" w:rsidP="007E3638">
      <w:pPr>
        <w:pStyle w:val="ListParagraph"/>
        <w:numPr>
          <w:ilvl w:val="0"/>
          <w:numId w:val="29"/>
        </w:numPr>
        <w:ind w:firstLineChars="0"/>
        <w:jc w:val="both"/>
        <w:rPr>
          <w:rFonts w:eastAsiaTheme="minorEastAsia"/>
          <w:lang w:val="en-US" w:eastAsia="zh-CN"/>
        </w:rPr>
      </w:pPr>
      <w:r w:rsidRPr="00856C33">
        <w:rPr>
          <w:rFonts w:eastAsiaTheme="minorEastAsia"/>
          <w:lang w:val="en-US" w:eastAsia="zh-CN"/>
        </w:rPr>
        <w:t>F</w:t>
      </w:r>
      <w:r w:rsidRPr="00856C33">
        <w:rPr>
          <w:rFonts w:eastAsiaTheme="minorEastAsia" w:hint="eastAsia"/>
          <w:lang w:val="en-US" w:eastAsia="zh-CN"/>
        </w:rPr>
        <w:t xml:space="preserve">or the </w:t>
      </w:r>
      <w:r w:rsidRPr="00856C33">
        <w:rPr>
          <w:rFonts w:eastAsiaTheme="minorEastAsia"/>
          <w:lang w:val="en-US" w:eastAsia="zh-CN"/>
        </w:rPr>
        <w:t>interference</w:t>
      </w:r>
      <w:r w:rsidRPr="00856C33">
        <w:rPr>
          <w:rFonts w:eastAsiaTheme="minorEastAsia" w:hint="eastAsia"/>
          <w:lang w:val="en-US" w:eastAsia="zh-CN"/>
        </w:rPr>
        <w:t xml:space="preserve"> from NR DL to CW2D: </w:t>
      </w:r>
      <w:r w:rsidR="00F90481" w:rsidRPr="00856C33">
        <w:rPr>
          <w:rFonts w:eastAsiaTheme="minorEastAsia" w:hint="eastAsia"/>
          <w:lang w:val="en-US" w:eastAsia="zh-CN"/>
        </w:rPr>
        <w:t xml:space="preserve">not needed due to the nature of </w:t>
      </w:r>
      <w:r w:rsidR="004A33F9" w:rsidRPr="00856C33">
        <w:rPr>
          <w:rFonts w:eastAsiaTheme="minorEastAsia"/>
          <w:lang w:val="en-US" w:eastAsia="zh-CN"/>
        </w:rPr>
        <w:t>backscattering.</w:t>
      </w:r>
      <w:r w:rsidR="00F90481" w:rsidRPr="00856C33">
        <w:rPr>
          <w:rFonts w:eastAsiaTheme="minorEastAsia" w:hint="eastAsia"/>
          <w:lang w:val="en-US" w:eastAsia="zh-CN"/>
        </w:rPr>
        <w:t xml:space="preserve"> </w:t>
      </w:r>
    </w:p>
    <w:p w14:paraId="3E2A8F5C" w14:textId="1392E7DB" w:rsidR="00F90481" w:rsidRPr="00721BC2" w:rsidRDefault="00F90481" w:rsidP="007E3638">
      <w:pPr>
        <w:pStyle w:val="ListParagraph"/>
        <w:numPr>
          <w:ilvl w:val="0"/>
          <w:numId w:val="29"/>
        </w:numPr>
        <w:ind w:firstLineChars="0"/>
        <w:jc w:val="both"/>
        <w:rPr>
          <w:rFonts w:eastAsiaTheme="minorEastAsia"/>
          <w:lang w:val="en-US" w:eastAsia="zh-CN"/>
        </w:rPr>
      </w:pPr>
      <w:r w:rsidRPr="00856C33">
        <w:rPr>
          <w:rFonts w:eastAsiaTheme="minorEastAsia"/>
          <w:lang w:val="en-US" w:eastAsia="zh-CN"/>
        </w:rPr>
        <w:t>F</w:t>
      </w:r>
      <w:r w:rsidRPr="00856C33">
        <w:rPr>
          <w:rFonts w:eastAsiaTheme="minorEastAsia" w:hint="eastAsia"/>
          <w:lang w:val="en-US" w:eastAsia="zh-CN"/>
        </w:rPr>
        <w:t xml:space="preserve">or the interference from D2R to NR DL: </w:t>
      </w:r>
      <w:r w:rsidR="00425CFE">
        <w:rPr>
          <w:rFonts w:eastAsiaTheme="minorEastAsia"/>
          <w:lang w:val="en-US" w:eastAsia="zh-CN"/>
        </w:rPr>
        <w:t xml:space="preserve">the interference level depends on the distance between A-IoT device and legacy UE. Considering </w:t>
      </w:r>
      <w:r w:rsidR="007E5E67">
        <w:rPr>
          <w:rFonts w:eastAsiaTheme="minorEastAsia" w:hint="eastAsia"/>
          <w:lang w:val="en-US" w:eastAsia="zh-CN"/>
        </w:rPr>
        <w:t>that</w:t>
      </w:r>
      <w:r w:rsidR="00C06DBC">
        <w:rPr>
          <w:rFonts w:eastAsiaTheme="minorEastAsia" w:hint="eastAsia"/>
          <w:lang w:val="en-US" w:eastAsia="zh-CN"/>
        </w:rPr>
        <w:t xml:space="preserve"> the </w:t>
      </w:r>
      <w:r w:rsidR="00CF0A2E">
        <w:rPr>
          <w:rFonts w:eastAsiaTheme="minorEastAsia" w:hint="eastAsia"/>
          <w:lang w:val="en-US" w:eastAsia="zh-CN"/>
        </w:rPr>
        <w:t>int</w:t>
      </w:r>
      <w:r w:rsidR="00E61A20">
        <w:rPr>
          <w:rFonts w:eastAsiaTheme="minorEastAsia" w:hint="eastAsia"/>
          <w:lang w:val="en-US" w:eastAsia="zh-CN"/>
        </w:rPr>
        <w:t xml:space="preserve">erference from </w:t>
      </w:r>
      <w:r w:rsidR="007E5E67">
        <w:rPr>
          <w:rFonts w:eastAsiaTheme="minorEastAsia" w:hint="eastAsia"/>
          <w:lang w:val="en-US" w:eastAsia="zh-CN"/>
        </w:rPr>
        <w:t>A-IoT devices</w:t>
      </w:r>
      <w:r w:rsidR="00CF0A2E">
        <w:rPr>
          <w:rFonts w:eastAsiaTheme="minorEastAsia" w:hint="eastAsia"/>
          <w:lang w:val="en-US" w:eastAsia="zh-CN"/>
        </w:rPr>
        <w:t xml:space="preserve"> needs to be</w:t>
      </w:r>
      <w:r w:rsidR="00C06DBC">
        <w:rPr>
          <w:rFonts w:eastAsiaTheme="minorEastAsia" w:hint="eastAsia"/>
          <w:lang w:val="en-US" w:eastAsia="zh-CN"/>
        </w:rPr>
        <w:t xml:space="preserve"> </w:t>
      </w:r>
      <w:r w:rsidR="00C06DBC">
        <w:rPr>
          <w:rFonts w:eastAsiaTheme="minorEastAsia"/>
          <w:lang w:val="en-US" w:eastAsia="zh-CN"/>
        </w:rPr>
        <w:t>aggregated</w:t>
      </w:r>
      <w:r w:rsidR="00C06DBC">
        <w:rPr>
          <w:rFonts w:eastAsiaTheme="minorEastAsia" w:hint="eastAsia"/>
          <w:lang w:val="en-US" w:eastAsia="zh-CN"/>
        </w:rPr>
        <w:t xml:space="preserve"> </w:t>
      </w:r>
      <w:r w:rsidR="007E5E67">
        <w:rPr>
          <w:rFonts w:eastAsiaTheme="minorEastAsia" w:hint="eastAsia"/>
          <w:lang w:val="en-US" w:eastAsia="zh-CN"/>
        </w:rPr>
        <w:t xml:space="preserve">and the legacy UE </w:t>
      </w:r>
      <w:r w:rsidR="007E5E67">
        <w:rPr>
          <w:rFonts w:eastAsiaTheme="minorEastAsia"/>
          <w:lang w:val="en-US" w:eastAsia="zh-CN"/>
        </w:rPr>
        <w:t>receiving</w:t>
      </w:r>
      <w:r w:rsidR="007E5E67">
        <w:rPr>
          <w:rFonts w:eastAsiaTheme="minorEastAsia" w:hint="eastAsia"/>
          <w:lang w:val="en-US" w:eastAsia="zh-CN"/>
        </w:rPr>
        <w:t xml:space="preserve"> DL signal level might be not strong due to the penetration loss</w:t>
      </w:r>
      <w:r w:rsidR="00425CFE">
        <w:rPr>
          <w:rFonts w:eastAsiaTheme="minorEastAsia"/>
          <w:lang w:val="en-US" w:eastAsia="zh-CN"/>
        </w:rPr>
        <w:t xml:space="preserve">, the case is </w:t>
      </w:r>
      <w:r w:rsidR="00425CFE" w:rsidRPr="00721BC2">
        <w:rPr>
          <w:rFonts w:eastAsiaTheme="minorEastAsia"/>
          <w:lang w:val="en-US" w:eastAsia="zh-CN"/>
        </w:rPr>
        <w:t>proposed to be evaluated</w:t>
      </w:r>
      <w:r w:rsidR="007E5E67" w:rsidRPr="00721BC2">
        <w:rPr>
          <w:rFonts w:eastAsiaTheme="minorEastAsia" w:hint="eastAsia"/>
          <w:lang w:val="en-US" w:eastAsia="zh-CN"/>
        </w:rPr>
        <w:t xml:space="preserve">. </w:t>
      </w:r>
    </w:p>
    <w:p w14:paraId="2B736F69" w14:textId="23DC147B" w:rsidR="00856C33" w:rsidRPr="007E3638" w:rsidRDefault="00C06DBC" w:rsidP="007E3638">
      <w:pPr>
        <w:pStyle w:val="ListParagraph"/>
        <w:numPr>
          <w:ilvl w:val="0"/>
          <w:numId w:val="29"/>
        </w:numPr>
        <w:ind w:firstLineChars="0"/>
        <w:jc w:val="both"/>
        <w:rPr>
          <w:rFonts w:eastAsiaTheme="minorEastAsia"/>
          <w:lang w:val="en-US" w:eastAsia="zh-CN"/>
        </w:rPr>
      </w:pPr>
      <w:r w:rsidRPr="00721BC2">
        <w:rPr>
          <w:rFonts w:eastAsiaTheme="minorEastAsia"/>
          <w:lang w:val="en-US" w:eastAsia="zh-CN"/>
        </w:rPr>
        <w:t>F</w:t>
      </w:r>
      <w:r w:rsidRPr="00721BC2">
        <w:rPr>
          <w:rFonts w:eastAsiaTheme="minorEastAsia" w:hint="eastAsia"/>
          <w:lang w:val="en-US" w:eastAsia="zh-CN"/>
        </w:rPr>
        <w:t xml:space="preserve">or the </w:t>
      </w:r>
      <w:r w:rsidRPr="00721BC2">
        <w:rPr>
          <w:rFonts w:eastAsiaTheme="minorEastAsia"/>
          <w:lang w:val="en-US" w:eastAsia="zh-CN"/>
        </w:rPr>
        <w:t>interference</w:t>
      </w:r>
      <w:r w:rsidRPr="00721BC2">
        <w:rPr>
          <w:rFonts w:eastAsiaTheme="minorEastAsia" w:hint="eastAsia"/>
          <w:lang w:val="en-US" w:eastAsia="zh-CN"/>
        </w:rPr>
        <w:t xml:space="preserve"> from </w:t>
      </w:r>
      <w:r w:rsidR="00963B4A" w:rsidRPr="00721BC2">
        <w:rPr>
          <w:rFonts w:eastAsiaTheme="minorEastAsia" w:hint="eastAsia"/>
          <w:lang w:val="en-US" w:eastAsia="zh-CN"/>
        </w:rPr>
        <w:t xml:space="preserve">CW2D to NR DL: </w:t>
      </w:r>
      <w:r w:rsidR="00425CFE" w:rsidRPr="00721BC2">
        <w:rPr>
          <w:rFonts w:eastAsiaTheme="minorEastAsia"/>
          <w:lang w:val="en-US" w:eastAsia="zh-CN"/>
        </w:rPr>
        <w:t xml:space="preserve">the </w:t>
      </w:r>
      <w:proofErr w:type="gramStart"/>
      <w:r w:rsidR="00425CFE" w:rsidRPr="00721BC2">
        <w:rPr>
          <w:rFonts w:eastAsiaTheme="minorEastAsia"/>
          <w:lang w:val="en-US" w:eastAsia="zh-CN"/>
        </w:rPr>
        <w:t>macro BS</w:t>
      </w:r>
      <w:proofErr w:type="gramEnd"/>
      <w:r w:rsidR="00425CFE" w:rsidRPr="00721BC2">
        <w:rPr>
          <w:rFonts w:eastAsiaTheme="minorEastAsia"/>
          <w:lang w:val="en-US" w:eastAsia="zh-CN"/>
        </w:rPr>
        <w:t xml:space="preserve"> can coordinate the spectrum used for A-IoT and the legacy UEs, </w:t>
      </w:r>
      <w:r w:rsidR="00721BC2" w:rsidRPr="00721BC2">
        <w:rPr>
          <w:rFonts w:eastAsiaTheme="minorEastAsia"/>
          <w:lang w:val="en-US" w:eastAsia="zh-CN"/>
        </w:rPr>
        <w:t xml:space="preserve">therefore, the two systems can be in adjacent channels.  However, the distance between the CW emitter and the legacy UE is still not clear, it is worthy to be studied the interference level considering the CW emitter and legacy UE’s positions are mobile. </w:t>
      </w:r>
    </w:p>
    <w:p w14:paraId="73D84644" w14:textId="59009124" w:rsidR="00537306" w:rsidRPr="0079001D" w:rsidRDefault="00537306" w:rsidP="007E3638">
      <w:pPr>
        <w:jc w:val="both"/>
        <w:rPr>
          <w:rFonts w:eastAsiaTheme="minorEastAsia"/>
          <w:b/>
          <w:bCs/>
          <w:lang w:eastAsia="zh-CN"/>
        </w:rPr>
      </w:pPr>
      <w:r w:rsidRPr="0079001D">
        <w:rPr>
          <w:rFonts w:eastAsiaTheme="minorEastAsia"/>
          <w:b/>
          <w:bCs/>
          <w:lang w:eastAsia="zh-CN"/>
        </w:rPr>
        <w:t xml:space="preserve">Observation </w:t>
      </w:r>
      <w:r w:rsidR="00BF33A1">
        <w:rPr>
          <w:rFonts w:eastAsiaTheme="minorEastAsia" w:hint="eastAsia"/>
          <w:b/>
          <w:bCs/>
          <w:lang w:eastAsia="zh-CN"/>
        </w:rPr>
        <w:t>4</w:t>
      </w:r>
      <w:r w:rsidRPr="0079001D">
        <w:rPr>
          <w:rFonts w:eastAsiaTheme="minorEastAsia"/>
          <w:b/>
          <w:bCs/>
          <w:lang w:eastAsia="zh-CN"/>
        </w:rPr>
        <w:t>:  For some coexistence cases between NR and A</w:t>
      </w:r>
      <w:r w:rsidR="003135C4">
        <w:rPr>
          <w:rFonts w:eastAsiaTheme="minorEastAsia"/>
          <w:b/>
          <w:bCs/>
          <w:lang w:eastAsia="zh-CN"/>
        </w:rPr>
        <w:t>-</w:t>
      </w:r>
      <w:r w:rsidRPr="0079001D">
        <w:rPr>
          <w:rFonts w:eastAsiaTheme="minorEastAsia"/>
          <w:b/>
          <w:bCs/>
          <w:lang w:eastAsia="zh-CN"/>
        </w:rPr>
        <w:t>IoT, the interference level are very close for the 3 sub-scenarios of D</w:t>
      </w:r>
      <w:r w:rsidR="00AE053A">
        <w:rPr>
          <w:rFonts w:eastAsiaTheme="minorEastAsia" w:hint="eastAsia"/>
          <w:b/>
          <w:bCs/>
          <w:lang w:eastAsia="zh-CN"/>
        </w:rPr>
        <w:t>2</w:t>
      </w:r>
      <w:r w:rsidRPr="0079001D">
        <w:rPr>
          <w:rFonts w:eastAsiaTheme="minorEastAsia"/>
          <w:b/>
          <w:bCs/>
          <w:lang w:eastAsia="zh-CN"/>
        </w:rPr>
        <w:t>T</w:t>
      </w:r>
      <w:r w:rsidR="00AE053A">
        <w:rPr>
          <w:rFonts w:eastAsiaTheme="minorEastAsia" w:hint="eastAsia"/>
          <w:b/>
          <w:bCs/>
          <w:lang w:eastAsia="zh-CN"/>
        </w:rPr>
        <w:t>2</w:t>
      </w:r>
      <w:r w:rsidRPr="0079001D">
        <w:rPr>
          <w:rFonts w:eastAsiaTheme="minorEastAsia"/>
          <w:b/>
          <w:bCs/>
          <w:lang w:eastAsia="zh-CN"/>
        </w:rPr>
        <w:t xml:space="preserve"> </w:t>
      </w:r>
      <w:proofErr w:type="gramStart"/>
      <w:r w:rsidRPr="0079001D">
        <w:rPr>
          <w:rFonts w:eastAsiaTheme="minorEastAsia"/>
          <w:b/>
          <w:bCs/>
          <w:lang w:eastAsia="zh-CN"/>
        </w:rPr>
        <w:t>( D</w:t>
      </w:r>
      <w:proofErr w:type="gramEnd"/>
      <w:r w:rsidR="00AE053A">
        <w:rPr>
          <w:rFonts w:eastAsiaTheme="minorEastAsia" w:hint="eastAsia"/>
          <w:b/>
          <w:bCs/>
          <w:lang w:eastAsia="zh-CN"/>
        </w:rPr>
        <w:t>2</w:t>
      </w:r>
      <w:r w:rsidRPr="0079001D">
        <w:rPr>
          <w:rFonts w:eastAsiaTheme="minorEastAsia"/>
          <w:b/>
          <w:bCs/>
          <w:lang w:eastAsia="zh-CN"/>
        </w:rPr>
        <w:t>T</w:t>
      </w:r>
      <w:r w:rsidR="00AE053A">
        <w:rPr>
          <w:rFonts w:eastAsiaTheme="minorEastAsia" w:hint="eastAsia"/>
          <w:b/>
          <w:bCs/>
          <w:lang w:eastAsia="zh-CN"/>
        </w:rPr>
        <w:t>2</w:t>
      </w:r>
      <w:r w:rsidRPr="0079001D">
        <w:rPr>
          <w:rFonts w:eastAsiaTheme="minorEastAsia"/>
          <w:b/>
          <w:bCs/>
          <w:lang w:eastAsia="zh-CN"/>
        </w:rPr>
        <w:t>-A1, D</w:t>
      </w:r>
      <w:r w:rsidR="00AE053A">
        <w:rPr>
          <w:rFonts w:eastAsiaTheme="minorEastAsia" w:hint="eastAsia"/>
          <w:b/>
          <w:bCs/>
          <w:lang w:eastAsia="zh-CN"/>
        </w:rPr>
        <w:t>2</w:t>
      </w:r>
      <w:r w:rsidRPr="0079001D">
        <w:rPr>
          <w:rFonts w:eastAsiaTheme="minorEastAsia"/>
          <w:b/>
          <w:bCs/>
          <w:lang w:eastAsia="zh-CN"/>
        </w:rPr>
        <w:t>T</w:t>
      </w:r>
      <w:r w:rsidR="00AE053A">
        <w:rPr>
          <w:rFonts w:eastAsiaTheme="minorEastAsia" w:hint="eastAsia"/>
          <w:b/>
          <w:bCs/>
          <w:lang w:eastAsia="zh-CN"/>
        </w:rPr>
        <w:t>2</w:t>
      </w:r>
      <w:r w:rsidRPr="0079001D">
        <w:rPr>
          <w:rFonts w:eastAsiaTheme="minorEastAsia"/>
          <w:b/>
          <w:bCs/>
          <w:lang w:eastAsia="zh-CN"/>
        </w:rPr>
        <w:t>-A2 and D</w:t>
      </w:r>
      <w:r w:rsidR="00AE053A">
        <w:rPr>
          <w:rFonts w:eastAsiaTheme="minorEastAsia" w:hint="eastAsia"/>
          <w:b/>
          <w:bCs/>
          <w:lang w:eastAsia="zh-CN"/>
        </w:rPr>
        <w:t>2</w:t>
      </w:r>
      <w:r w:rsidRPr="0079001D">
        <w:rPr>
          <w:rFonts w:eastAsiaTheme="minorEastAsia"/>
          <w:b/>
          <w:bCs/>
          <w:lang w:eastAsia="zh-CN"/>
        </w:rPr>
        <w:t>T</w:t>
      </w:r>
      <w:r w:rsidR="00AE053A">
        <w:rPr>
          <w:rFonts w:eastAsiaTheme="minorEastAsia" w:hint="eastAsia"/>
          <w:b/>
          <w:bCs/>
          <w:lang w:eastAsia="zh-CN"/>
        </w:rPr>
        <w:t>2</w:t>
      </w:r>
      <w:r w:rsidRPr="0079001D">
        <w:rPr>
          <w:rFonts w:eastAsiaTheme="minorEastAsia"/>
          <w:b/>
          <w:bCs/>
          <w:lang w:eastAsia="zh-CN"/>
        </w:rPr>
        <w:t xml:space="preserve">-B).Therefore, some cases can be combined. </w:t>
      </w:r>
      <w:r>
        <w:rPr>
          <w:rFonts w:eastAsiaTheme="minorEastAsia"/>
          <w:b/>
          <w:bCs/>
          <w:lang w:eastAsia="zh-CN"/>
        </w:rPr>
        <w:t>F</w:t>
      </w:r>
      <w:r>
        <w:rPr>
          <w:rFonts w:eastAsiaTheme="minorEastAsia" w:hint="eastAsia"/>
          <w:b/>
          <w:bCs/>
          <w:lang w:eastAsia="zh-CN"/>
        </w:rPr>
        <w:t>urthermore,</w:t>
      </w:r>
      <w:r w:rsidRPr="0079001D">
        <w:rPr>
          <w:rFonts w:eastAsiaTheme="minorEastAsia"/>
          <w:b/>
          <w:bCs/>
          <w:lang w:eastAsia="zh-CN"/>
        </w:rPr>
        <w:t xml:space="preserve"> the interference </w:t>
      </w:r>
      <w:proofErr w:type="gramStart"/>
      <w:r w:rsidRPr="0079001D">
        <w:rPr>
          <w:rFonts w:eastAsiaTheme="minorEastAsia"/>
          <w:b/>
          <w:bCs/>
          <w:lang w:eastAsia="zh-CN"/>
        </w:rPr>
        <w:t>are</w:t>
      </w:r>
      <w:proofErr w:type="gramEnd"/>
      <w:r w:rsidRPr="0079001D">
        <w:rPr>
          <w:rFonts w:eastAsiaTheme="minorEastAsia"/>
          <w:b/>
          <w:bCs/>
          <w:lang w:eastAsia="zh-CN"/>
        </w:rPr>
        <w:t xml:space="preserve"> marginal for some coexistence cases between NR and A-IoT considering the nature of backscattering and penetration loss. </w:t>
      </w:r>
    </w:p>
    <w:p w14:paraId="3A65A6B2" w14:textId="231223AA" w:rsidR="00537306" w:rsidRPr="004B0608" w:rsidRDefault="00537306" w:rsidP="007E3638">
      <w:pPr>
        <w:jc w:val="both"/>
        <w:rPr>
          <w:rFonts w:eastAsiaTheme="minorEastAsia"/>
          <w:b/>
          <w:bCs/>
          <w:lang w:eastAsia="zh-CN"/>
        </w:rPr>
      </w:pPr>
      <w:r w:rsidRPr="0079001D">
        <w:rPr>
          <w:rFonts w:eastAsiaTheme="minorEastAsia"/>
          <w:b/>
          <w:bCs/>
          <w:lang w:eastAsia="zh-CN"/>
        </w:rPr>
        <w:t xml:space="preserve">Proposal </w:t>
      </w:r>
      <w:r w:rsidR="00BF33A1">
        <w:rPr>
          <w:rFonts w:eastAsiaTheme="minorEastAsia" w:hint="eastAsia"/>
          <w:b/>
          <w:bCs/>
          <w:lang w:eastAsia="zh-CN"/>
        </w:rPr>
        <w:t>4</w:t>
      </w:r>
      <w:r w:rsidRPr="0079001D">
        <w:rPr>
          <w:rFonts w:eastAsiaTheme="minorEastAsia"/>
          <w:b/>
          <w:bCs/>
          <w:lang w:eastAsia="zh-CN"/>
        </w:rPr>
        <w:t xml:space="preserve">: </w:t>
      </w:r>
      <w:r w:rsidR="003135C4">
        <w:rPr>
          <w:rFonts w:eastAsiaTheme="minorEastAsia"/>
          <w:b/>
          <w:bCs/>
          <w:lang w:eastAsia="zh-CN"/>
        </w:rPr>
        <w:t>T</w:t>
      </w:r>
      <w:r w:rsidRPr="0079001D">
        <w:rPr>
          <w:rFonts w:eastAsiaTheme="minorEastAsia"/>
          <w:b/>
          <w:bCs/>
          <w:lang w:eastAsia="zh-CN"/>
        </w:rPr>
        <w:t xml:space="preserve">he coexistence cases listed in Table </w:t>
      </w:r>
      <w:r w:rsidR="00AE053A">
        <w:rPr>
          <w:rFonts w:eastAsiaTheme="minorEastAsia" w:hint="eastAsia"/>
          <w:b/>
          <w:bCs/>
          <w:lang w:eastAsia="zh-CN"/>
        </w:rPr>
        <w:t>2</w:t>
      </w:r>
      <w:r w:rsidRPr="0079001D">
        <w:rPr>
          <w:rFonts w:eastAsiaTheme="minorEastAsia"/>
          <w:b/>
          <w:bCs/>
          <w:lang w:eastAsia="zh-CN"/>
        </w:rPr>
        <w:t xml:space="preserve"> </w:t>
      </w:r>
      <w:r w:rsidR="00B00767">
        <w:rPr>
          <w:rFonts w:eastAsiaTheme="minorEastAsia" w:hint="eastAsia"/>
          <w:b/>
          <w:bCs/>
          <w:lang w:eastAsia="zh-CN"/>
        </w:rPr>
        <w:t>can</w:t>
      </w:r>
      <w:r w:rsidRPr="0079001D">
        <w:rPr>
          <w:rFonts w:eastAsiaTheme="minorEastAsia"/>
          <w:b/>
          <w:bCs/>
          <w:lang w:eastAsia="zh-CN"/>
        </w:rPr>
        <w:t xml:space="preserve"> be considered</w:t>
      </w:r>
      <w:r w:rsidR="000D22D2">
        <w:rPr>
          <w:rFonts w:eastAsiaTheme="minorEastAsia" w:hint="eastAsia"/>
          <w:b/>
          <w:bCs/>
          <w:lang w:eastAsia="zh-CN"/>
        </w:rPr>
        <w:t xml:space="preserve">. </w:t>
      </w:r>
      <w:r w:rsidR="00B00767">
        <w:rPr>
          <w:rFonts w:eastAsiaTheme="minorEastAsia" w:hint="eastAsia"/>
          <w:b/>
          <w:bCs/>
          <w:lang w:eastAsia="zh-CN"/>
        </w:rPr>
        <w:t>A</w:t>
      </w:r>
      <w:r w:rsidR="00B00767">
        <w:rPr>
          <w:rFonts w:eastAsiaTheme="minorEastAsia"/>
          <w:b/>
          <w:bCs/>
          <w:lang w:eastAsia="zh-CN"/>
        </w:rPr>
        <w:t>n</w:t>
      </w:r>
      <w:r w:rsidR="00B00767">
        <w:rPr>
          <w:rFonts w:eastAsiaTheme="minorEastAsia" w:hint="eastAsia"/>
          <w:b/>
          <w:bCs/>
          <w:lang w:eastAsia="zh-CN"/>
        </w:rPr>
        <w:t xml:space="preserve">d </w:t>
      </w:r>
      <w:r w:rsidR="00B00767" w:rsidRPr="00784767">
        <w:rPr>
          <w:rFonts w:eastAsiaTheme="minorEastAsia"/>
          <w:b/>
          <w:bCs/>
          <w:lang w:eastAsia="zh-CN"/>
        </w:rPr>
        <w:t xml:space="preserve">R2D/CW2D/D2R in </w:t>
      </w:r>
      <w:r w:rsidR="00B00767" w:rsidRPr="00784767">
        <w:rPr>
          <w:rFonts w:eastAsiaTheme="minorEastAsia" w:hint="eastAsia"/>
          <w:b/>
          <w:bCs/>
          <w:lang w:eastAsia="zh-CN"/>
        </w:rPr>
        <w:t>U</w:t>
      </w:r>
      <w:r w:rsidR="00B00767" w:rsidRPr="00784767">
        <w:rPr>
          <w:rFonts w:eastAsiaTheme="minorEastAsia"/>
          <w:b/>
          <w:bCs/>
          <w:lang w:eastAsia="zh-CN"/>
        </w:rPr>
        <w:t>L spectrum</w:t>
      </w:r>
      <w:r w:rsidR="00B00767">
        <w:rPr>
          <w:rFonts w:eastAsiaTheme="minorEastAsia" w:hint="eastAsia"/>
          <w:lang w:eastAsia="zh-CN"/>
        </w:rPr>
        <w:t xml:space="preserve"> </w:t>
      </w:r>
      <w:r w:rsidR="009230E2">
        <w:rPr>
          <w:rFonts w:eastAsiaTheme="minorEastAsia" w:hint="eastAsia"/>
          <w:b/>
          <w:bCs/>
          <w:lang w:eastAsia="zh-CN"/>
        </w:rPr>
        <w:t xml:space="preserve">is </w:t>
      </w:r>
      <w:r w:rsidRPr="0079001D">
        <w:rPr>
          <w:rFonts w:eastAsiaTheme="minorEastAsia"/>
          <w:b/>
          <w:bCs/>
          <w:lang w:eastAsia="zh-CN"/>
        </w:rPr>
        <w:t>evaluated</w:t>
      </w:r>
      <w:r w:rsidR="009230E2">
        <w:rPr>
          <w:rFonts w:eastAsiaTheme="minorEastAsia" w:hint="eastAsia"/>
          <w:b/>
          <w:bCs/>
          <w:lang w:eastAsia="zh-CN"/>
        </w:rPr>
        <w:t xml:space="preserve"> as the high priority</w:t>
      </w:r>
      <w:r w:rsidRPr="0079001D">
        <w:rPr>
          <w:rFonts w:eastAsiaTheme="minorEastAsia"/>
          <w:b/>
          <w:bCs/>
          <w:lang w:eastAsia="zh-CN"/>
        </w:rPr>
        <w:t xml:space="preserve"> for the coexistence between NR and A-IOT for D</w:t>
      </w:r>
      <w:r w:rsidR="00AE053A">
        <w:rPr>
          <w:rFonts w:eastAsiaTheme="minorEastAsia" w:hint="eastAsia"/>
          <w:b/>
          <w:bCs/>
          <w:lang w:eastAsia="zh-CN"/>
        </w:rPr>
        <w:t>2</w:t>
      </w:r>
      <w:r w:rsidRPr="0079001D">
        <w:rPr>
          <w:rFonts w:eastAsiaTheme="minorEastAsia"/>
          <w:b/>
          <w:bCs/>
          <w:lang w:eastAsia="zh-CN"/>
        </w:rPr>
        <w:t>T</w:t>
      </w:r>
      <w:r w:rsidR="00AE053A">
        <w:rPr>
          <w:rFonts w:eastAsiaTheme="minorEastAsia" w:hint="eastAsia"/>
          <w:b/>
          <w:bCs/>
          <w:lang w:eastAsia="zh-CN"/>
        </w:rPr>
        <w:t>2</w:t>
      </w:r>
      <w:r w:rsidRPr="0079001D">
        <w:rPr>
          <w:rFonts w:eastAsiaTheme="minorEastAsia"/>
          <w:b/>
          <w:bCs/>
          <w:lang w:eastAsia="zh-CN"/>
        </w:rPr>
        <w:t xml:space="preserve">. </w:t>
      </w:r>
      <w:r>
        <w:rPr>
          <w:rFonts w:eastAsiaTheme="minorEastAsia"/>
          <w:b/>
          <w:bCs/>
          <w:lang w:eastAsia="zh-CN"/>
        </w:rPr>
        <w:t xml:space="preserve"> </w:t>
      </w:r>
    </w:p>
    <w:p w14:paraId="68B8CBCF" w14:textId="41BFD276" w:rsidR="00537306" w:rsidRPr="00122B00" w:rsidRDefault="00537306" w:rsidP="00537306">
      <w:pPr>
        <w:jc w:val="center"/>
        <w:rPr>
          <w:rFonts w:eastAsiaTheme="minorEastAsia"/>
          <w:b/>
          <w:bCs/>
          <w:lang w:eastAsia="zh-CN"/>
        </w:rPr>
      </w:pPr>
      <w:r w:rsidRPr="00122B00">
        <w:rPr>
          <w:rFonts w:eastAsiaTheme="minorEastAsia"/>
          <w:b/>
          <w:bCs/>
          <w:lang w:eastAsia="zh-CN"/>
        </w:rPr>
        <w:t xml:space="preserve">Table </w:t>
      </w:r>
      <w:r w:rsidR="00AE053A">
        <w:rPr>
          <w:rFonts w:eastAsiaTheme="minorEastAsia" w:hint="eastAsia"/>
          <w:b/>
          <w:bCs/>
          <w:lang w:eastAsia="zh-CN"/>
        </w:rPr>
        <w:t>2</w:t>
      </w:r>
      <w:r w:rsidRPr="00122B00">
        <w:rPr>
          <w:rFonts w:eastAsiaTheme="minorEastAsia"/>
          <w:b/>
          <w:bCs/>
          <w:lang w:eastAsia="zh-CN"/>
        </w:rPr>
        <w:t>. Coexistence Cases between NR and A-IOT for D</w:t>
      </w:r>
      <w:r w:rsidR="00AE053A">
        <w:rPr>
          <w:rFonts w:eastAsiaTheme="minorEastAsia" w:hint="eastAsia"/>
          <w:b/>
          <w:bCs/>
          <w:lang w:eastAsia="zh-CN"/>
        </w:rPr>
        <w:t>2</w:t>
      </w:r>
      <w:r w:rsidRPr="00122B00">
        <w:rPr>
          <w:rFonts w:eastAsiaTheme="minorEastAsia"/>
          <w:b/>
          <w:bCs/>
          <w:lang w:eastAsia="zh-CN"/>
        </w:rPr>
        <w:t>T</w:t>
      </w:r>
      <w:r w:rsidR="00AE053A">
        <w:rPr>
          <w:rFonts w:eastAsiaTheme="minorEastAsia" w:hint="eastAsia"/>
          <w:b/>
          <w:bCs/>
          <w:lang w:eastAsia="zh-CN"/>
        </w:rPr>
        <w:t>2</w:t>
      </w:r>
    </w:p>
    <w:tbl>
      <w:tblPr>
        <w:tblStyle w:val="TableGrid"/>
        <w:tblW w:w="0" w:type="auto"/>
        <w:tblLook w:val="04A0" w:firstRow="1" w:lastRow="0" w:firstColumn="1" w:lastColumn="0" w:noHBand="0" w:noVBand="1"/>
      </w:tblPr>
      <w:tblGrid>
        <w:gridCol w:w="1385"/>
        <w:gridCol w:w="1718"/>
        <w:gridCol w:w="1479"/>
        <w:gridCol w:w="1498"/>
        <w:gridCol w:w="1396"/>
        <w:gridCol w:w="1540"/>
      </w:tblGrid>
      <w:tr w:rsidR="00537306" w14:paraId="4F5979F3" w14:textId="77777777" w:rsidTr="0097786A">
        <w:tc>
          <w:tcPr>
            <w:tcW w:w="1385" w:type="dxa"/>
            <w:vAlign w:val="center"/>
          </w:tcPr>
          <w:p w14:paraId="146FB98A" w14:textId="77777777" w:rsidR="00537306" w:rsidRDefault="00537306" w:rsidP="0097786A">
            <w:pPr>
              <w:jc w:val="center"/>
              <w:rPr>
                <w:rFonts w:eastAsiaTheme="minorEastAsia"/>
                <w:lang w:eastAsia="zh-CN"/>
              </w:rPr>
            </w:pPr>
            <w:r>
              <w:rPr>
                <w:rFonts w:eastAsiaTheme="minorEastAsia"/>
                <w:lang w:eastAsia="zh-CN"/>
              </w:rPr>
              <w:lastRenderedPageBreak/>
              <w:t>Case No.</w:t>
            </w:r>
          </w:p>
        </w:tc>
        <w:tc>
          <w:tcPr>
            <w:tcW w:w="1718" w:type="dxa"/>
            <w:vAlign w:val="center"/>
          </w:tcPr>
          <w:p w14:paraId="1D2DA7D8" w14:textId="77777777" w:rsidR="00537306" w:rsidRDefault="00537306" w:rsidP="0097786A">
            <w:pPr>
              <w:jc w:val="center"/>
              <w:rPr>
                <w:rFonts w:eastAsiaTheme="minorEastAsia"/>
                <w:lang w:eastAsia="zh-CN"/>
              </w:rPr>
            </w:pPr>
            <w:r>
              <w:rPr>
                <w:rFonts w:eastAsiaTheme="minorEastAsia"/>
                <w:lang w:eastAsia="zh-CN"/>
              </w:rPr>
              <w:t>Spectrum usage</w:t>
            </w:r>
          </w:p>
        </w:tc>
        <w:tc>
          <w:tcPr>
            <w:tcW w:w="1479" w:type="dxa"/>
            <w:vAlign w:val="center"/>
          </w:tcPr>
          <w:p w14:paraId="3EE830FA" w14:textId="77777777" w:rsidR="00537306" w:rsidRDefault="00537306" w:rsidP="0097786A">
            <w:pPr>
              <w:jc w:val="center"/>
              <w:rPr>
                <w:rFonts w:eastAsiaTheme="minorEastAsia"/>
                <w:lang w:eastAsia="zh-CN"/>
              </w:rPr>
            </w:pPr>
            <w:r>
              <w:rPr>
                <w:rFonts w:eastAsiaTheme="minorEastAsia"/>
                <w:lang w:eastAsia="zh-CN"/>
              </w:rPr>
              <w:t>Aggressor</w:t>
            </w:r>
          </w:p>
          <w:p w14:paraId="7B8CD298" w14:textId="0F3AADC3" w:rsidR="003028DD" w:rsidRDefault="003028DD" w:rsidP="0097786A">
            <w:pPr>
              <w:jc w:val="center"/>
              <w:rPr>
                <w:rFonts w:eastAsiaTheme="minorEastAsia"/>
                <w:lang w:eastAsia="zh-CN"/>
              </w:rPr>
            </w:pPr>
            <w:r>
              <w:rPr>
                <w:rFonts w:eastAsiaTheme="minorEastAsia"/>
                <w:lang w:eastAsia="zh-CN"/>
              </w:rPr>
              <w:t>(note 2)</w:t>
            </w:r>
          </w:p>
        </w:tc>
        <w:tc>
          <w:tcPr>
            <w:tcW w:w="1498" w:type="dxa"/>
            <w:vAlign w:val="center"/>
          </w:tcPr>
          <w:p w14:paraId="64781C35" w14:textId="77777777" w:rsidR="00537306" w:rsidRDefault="00537306" w:rsidP="0097786A">
            <w:pPr>
              <w:jc w:val="center"/>
              <w:rPr>
                <w:rFonts w:eastAsiaTheme="minorEastAsia"/>
                <w:lang w:eastAsia="zh-CN"/>
              </w:rPr>
            </w:pPr>
            <w:r>
              <w:rPr>
                <w:rFonts w:eastAsiaTheme="minorEastAsia"/>
                <w:lang w:eastAsia="zh-CN"/>
              </w:rPr>
              <w:t>Victim</w:t>
            </w:r>
          </w:p>
        </w:tc>
        <w:tc>
          <w:tcPr>
            <w:tcW w:w="1396" w:type="dxa"/>
            <w:vAlign w:val="center"/>
          </w:tcPr>
          <w:p w14:paraId="6EDF1B5B" w14:textId="77777777" w:rsidR="00537306" w:rsidRDefault="00537306" w:rsidP="0097786A">
            <w:pPr>
              <w:jc w:val="center"/>
              <w:rPr>
                <w:rFonts w:eastAsiaTheme="minorEastAsia"/>
                <w:lang w:eastAsia="zh-CN"/>
              </w:rPr>
            </w:pPr>
            <w:r>
              <w:rPr>
                <w:rFonts w:eastAsiaTheme="minorEastAsia"/>
                <w:lang w:eastAsia="zh-CN"/>
              </w:rPr>
              <w:t>Contributing to</w:t>
            </w:r>
          </w:p>
        </w:tc>
        <w:tc>
          <w:tcPr>
            <w:tcW w:w="1540" w:type="dxa"/>
            <w:vAlign w:val="center"/>
          </w:tcPr>
          <w:p w14:paraId="002966CD" w14:textId="77777777" w:rsidR="00537306" w:rsidRDefault="00537306" w:rsidP="0097786A">
            <w:pPr>
              <w:jc w:val="center"/>
              <w:rPr>
                <w:rFonts w:eastAsiaTheme="minorEastAsia"/>
                <w:lang w:eastAsia="zh-CN"/>
              </w:rPr>
            </w:pPr>
            <w:r>
              <w:rPr>
                <w:rFonts w:eastAsiaTheme="minorEastAsia"/>
                <w:lang w:eastAsia="zh-CN"/>
              </w:rPr>
              <w:t>Considered scenarios</w:t>
            </w:r>
          </w:p>
        </w:tc>
      </w:tr>
      <w:tr w:rsidR="00537306" w14:paraId="2A1B5961" w14:textId="77777777" w:rsidTr="0097786A">
        <w:tc>
          <w:tcPr>
            <w:tcW w:w="1385" w:type="dxa"/>
            <w:vAlign w:val="center"/>
          </w:tcPr>
          <w:p w14:paraId="36A830F4" w14:textId="77777777" w:rsidR="00537306" w:rsidRDefault="00537306" w:rsidP="0097786A">
            <w:pPr>
              <w:jc w:val="center"/>
              <w:rPr>
                <w:rFonts w:eastAsiaTheme="minorEastAsia"/>
                <w:lang w:eastAsia="zh-CN"/>
              </w:rPr>
            </w:pPr>
            <w:r>
              <w:rPr>
                <w:rFonts w:eastAsiaTheme="minorEastAsia"/>
                <w:lang w:eastAsia="zh-CN"/>
              </w:rPr>
              <w:t>1</w:t>
            </w:r>
          </w:p>
        </w:tc>
        <w:tc>
          <w:tcPr>
            <w:tcW w:w="1718" w:type="dxa"/>
            <w:vMerge w:val="restart"/>
            <w:vAlign w:val="center"/>
          </w:tcPr>
          <w:p w14:paraId="6D6AC20D" w14:textId="7734211E" w:rsidR="00537306" w:rsidRDefault="00537306" w:rsidP="0097786A">
            <w:pPr>
              <w:jc w:val="center"/>
              <w:rPr>
                <w:rFonts w:eastAsiaTheme="minorEastAsia"/>
                <w:lang w:eastAsia="zh-CN"/>
              </w:rPr>
            </w:pPr>
            <w:r>
              <w:rPr>
                <w:rFonts w:eastAsiaTheme="minorEastAsia"/>
                <w:lang w:eastAsia="zh-CN"/>
              </w:rPr>
              <w:t>R2D/CW2D/</w:t>
            </w:r>
            <w:r w:rsidR="00B857E4">
              <w:rPr>
                <w:rFonts w:eastAsiaTheme="minorEastAsia"/>
                <w:lang w:eastAsia="zh-CN"/>
              </w:rPr>
              <w:t>D</w:t>
            </w:r>
            <w:r>
              <w:rPr>
                <w:rFonts w:eastAsiaTheme="minorEastAsia"/>
                <w:lang w:eastAsia="zh-CN"/>
              </w:rPr>
              <w:t>2</w:t>
            </w:r>
            <w:r w:rsidR="00B857E4">
              <w:rPr>
                <w:rFonts w:eastAsiaTheme="minorEastAsia"/>
                <w:lang w:eastAsia="zh-CN"/>
              </w:rPr>
              <w:t>R</w:t>
            </w:r>
            <w:r>
              <w:rPr>
                <w:rFonts w:eastAsiaTheme="minorEastAsia"/>
                <w:lang w:eastAsia="zh-CN"/>
              </w:rPr>
              <w:t xml:space="preserve"> in </w:t>
            </w:r>
            <w:r w:rsidR="00AE053A">
              <w:rPr>
                <w:rFonts w:eastAsiaTheme="minorEastAsia" w:hint="eastAsia"/>
                <w:lang w:eastAsia="zh-CN"/>
              </w:rPr>
              <w:t>U</w:t>
            </w:r>
            <w:r>
              <w:rPr>
                <w:rFonts w:eastAsiaTheme="minorEastAsia"/>
                <w:lang w:eastAsia="zh-CN"/>
              </w:rPr>
              <w:t>L spectrum,</w:t>
            </w:r>
          </w:p>
        </w:tc>
        <w:tc>
          <w:tcPr>
            <w:tcW w:w="1479" w:type="dxa"/>
            <w:vAlign w:val="center"/>
          </w:tcPr>
          <w:p w14:paraId="33A35C84" w14:textId="74D1E48B" w:rsidR="00537306" w:rsidRDefault="00537306" w:rsidP="0097786A">
            <w:pPr>
              <w:jc w:val="center"/>
              <w:rPr>
                <w:rFonts w:eastAsiaTheme="minorEastAsia"/>
                <w:lang w:eastAsia="zh-CN"/>
              </w:rPr>
            </w:pPr>
            <w:r>
              <w:rPr>
                <w:rFonts w:eastAsiaTheme="minorEastAsia"/>
                <w:lang w:eastAsia="zh-CN"/>
              </w:rPr>
              <w:t xml:space="preserve">NR </w:t>
            </w:r>
            <w:r w:rsidR="004B0608">
              <w:rPr>
                <w:rFonts w:eastAsiaTheme="minorEastAsia" w:hint="eastAsia"/>
                <w:lang w:eastAsia="zh-CN"/>
              </w:rPr>
              <w:t>U</w:t>
            </w:r>
            <w:r>
              <w:rPr>
                <w:rFonts w:eastAsiaTheme="minorEastAsia"/>
                <w:lang w:eastAsia="zh-CN"/>
              </w:rPr>
              <w:t>L</w:t>
            </w:r>
          </w:p>
        </w:tc>
        <w:tc>
          <w:tcPr>
            <w:tcW w:w="1498" w:type="dxa"/>
            <w:vAlign w:val="center"/>
          </w:tcPr>
          <w:p w14:paraId="1D210E18" w14:textId="77777777" w:rsidR="00537306" w:rsidRDefault="00537306" w:rsidP="0097786A">
            <w:pPr>
              <w:jc w:val="center"/>
              <w:rPr>
                <w:rFonts w:eastAsiaTheme="minorEastAsia"/>
                <w:lang w:eastAsia="zh-CN"/>
              </w:rPr>
            </w:pPr>
            <w:r>
              <w:rPr>
                <w:rFonts w:eastAsiaTheme="minorEastAsia"/>
                <w:lang w:eastAsia="zh-CN"/>
              </w:rPr>
              <w:t>R2D</w:t>
            </w:r>
          </w:p>
        </w:tc>
        <w:tc>
          <w:tcPr>
            <w:tcW w:w="1396" w:type="dxa"/>
            <w:vAlign w:val="center"/>
          </w:tcPr>
          <w:p w14:paraId="182675E7" w14:textId="77777777" w:rsidR="00537306" w:rsidRDefault="00537306" w:rsidP="0097786A">
            <w:pPr>
              <w:jc w:val="center"/>
              <w:rPr>
                <w:rFonts w:eastAsiaTheme="minorEastAsia"/>
                <w:lang w:eastAsia="zh-CN"/>
              </w:rPr>
            </w:pPr>
            <w:r>
              <w:rPr>
                <w:rFonts w:eastAsiaTheme="minorEastAsia"/>
                <w:lang w:eastAsia="zh-CN"/>
              </w:rPr>
              <w:t>Device ACS</w:t>
            </w:r>
          </w:p>
        </w:tc>
        <w:tc>
          <w:tcPr>
            <w:tcW w:w="1540" w:type="dxa"/>
            <w:vAlign w:val="center"/>
          </w:tcPr>
          <w:p w14:paraId="1685E7D3" w14:textId="2D5AECDE" w:rsidR="00537306" w:rsidRDefault="00537306" w:rsidP="0097786A">
            <w:pPr>
              <w:jc w:val="center"/>
              <w:rPr>
                <w:rFonts w:eastAsiaTheme="minorEastAsia"/>
                <w:lang w:eastAsia="zh-CN"/>
              </w:rPr>
            </w:pPr>
            <w:r>
              <w:rPr>
                <w:rFonts w:eastAsiaTheme="minorEastAsia"/>
                <w:lang w:eastAsia="zh-CN"/>
              </w:rPr>
              <w:t>D</w:t>
            </w:r>
            <w:r w:rsidR="004B0608">
              <w:rPr>
                <w:rFonts w:eastAsiaTheme="minorEastAsia" w:hint="eastAsia"/>
                <w:lang w:eastAsia="zh-CN"/>
              </w:rPr>
              <w:t>2</w:t>
            </w:r>
            <w:r>
              <w:rPr>
                <w:rFonts w:eastAsiaTheme="minorEastAsia"/>
                <w:lang w:eastAsia="zh-CN"/>
              </w:rPr>
              <w:t>T</w:t>
            </w:r>
            <w:r w:rsidR="004B0608">
              <w:rPr>
                <w:rFonts w:eastAsiaTheme="minorEastAsia" w:hint="eastAsia"/>
                <w:lang w:eastAsia="zh-CN"/>
              </w:rPr>
              <w:t>2</w:t>
            </w:r>
            <w:r>
              <w:rPr>
                <w:rFonts w:eastAsiaTheme="minorEastAsia"/>
                <w:lang w:eastAsia="zh-CN"/>
              </w:rPr>
              <w:t>-A2</w:t>
            </w:r>
          </w:p>
        </w:tc>
      </w:tr>
      <w:tr w:rsidR="00537306" w14:paraId="26E0B6DD" w14:textId="77777777" w:rsidTr="0097786A">
        <w:tc>
          <w:tcPr>
            <w:tcW w:w="1385" w:type="dxa"/>
            <w:vAlign w:val="center"/>
          </w:tcPr>
          <w:p w14:paraId="76409BE7" w14:textId="77777777" w:rsidR="00537306" w:rsidRDefault="00537306" w:rsidP="0097786A">
            <w:pPr>
              <w:jc w:val="center"/>
              <w:rPr>
                <w:rFonts w:eastAsiaTheme="minorEastAsia"/>
                <w:lang w:eastAsia="zh-CN"/>
              </w:rPr>
            </w:pPr>
            <w:r>
              <w:rPr>
                <w:rFonts w:eastAsiaTheme="minorEastAsia"/>
                <w:lang w:eastAsia="zh-CN"/>
              </w:rPr>
              <w:t>2</w:t>
            </w:r>
          </w:p>
        </w:tc>
        <w:tc>
          <w:tcPr>
            <w:tcW w:w="1718" w:type="dxa"/>
            <w:vMerge/>
            <w:vAlign w:val="center"/>
          </w:tcPr>
          <w:p w14:paraId="27A9D991" w14:textId="77777777" w:rsidR="00537306" w:rsidRDefault="00537306" w:rsidP="0097786A">
            <w:pPr>
              <w:jc w:val="center"/>
              <w:rPr>
                <w:rFonts w:eastAsiaTheme="minorEastAsia"/>
                <w:lang w:eastAsia="zh-CN"/>
              </w:rPr>
            </w:pPr>
          </w:p>
        </w:tc>
        <w:tc>
          <w:tcPr>
            <w:tcW w:w="1479" w:type="dxa"/>
            <w:vAlign w:val="center"/>
          </w:tcPr>
          <w:p w14:paraId="3A0C51D7" w14:textId="0A63EFE7" w:rsidR="00537306" w:rsidRDefault="00537306" w:rsidP="0097786A">
            <w:pPr>
              <w:jc w:val="center"/>
              <w:rPr>
                <w:rFonts w:eastAsiaTheme="minorEastAsia"/>
                <w:lang w:eastAsia="zh-CN"/>
              </w:rPr>
            </w:pPr>
            <w:r>
              <w:rPr>
                <w:rFonts w:eastAsiaTheme="minorEastAsia"/>
                <w:lang w:eastAsia="zh-CN"/>
              </w:rPr>
              <w:t>NR</w:t>
            </w:r>
            <w:r w:rsidR="00EB292B">
              <w:rPr>
                <w:rFonts w:eastAsiaTheme="minorEastAsia" w:hint="eastAsia"/>
                <w:lang w:eastAsia="zh-CN"/>
              </w:rPr>
              <w:t>U</w:t>
            </w:r>
            <w:r>
              <w:rPr>
                <w:rFonts w:eastAsiaTheme="minorEastAsia"/>
                <w:lang w:eastAsia="zh-CN"/>
              </w:rPr>
              <w:t>L</w:t>
            </w:r>
            <w:r w:rsidR="00721BC2">
              <w:rPr>
                <w:rFonts w:eastAsiaTheme="minorEastAsia"/>
                <w:lang w:eastAsia="zh-CN"/>
              </w:rPr>
              <w:t>+CW2D</w:t>
            </w:r>
          </w:p>
        </w:tc>
        <w:tc>
          <w:tcPr>
            <w:tcW w:w="1498" w:type="dxa"/>
            <w:vAlign w:val="center"/>
          </w:tcPr>
          <w:p w14:paraId="05AC677F" w14:textId="5A84C9C8" w:rsidR="00537306" w:rsidRDefault="00537306" w:rsidP="0097786A">
            <w:pPr>
              <w:jc w:val="center"/>
              <w:rPr>
                <w:rFonts w:eastAsiaTheme="minorEastAsia"/>
                <w:lang w:eastAsia="zh-CN"/>
              </w:rPr>
            </w:pPr>
            <w:r>
              <w:rPr>
                <w:rFonts w:eastAsiaTheme="minorEastAsia"/>
                <w:lang w:eastAsia="zh-CN"/>
              </w:rPr>
              <w:t>D2R</w:t>
            </w:r>
            <w:r w:rsidR="008A7171">
              <w:rPr>
                <w:rFonts w:eastAsiaTheme="minorEastAsia"/>
                <w:lang w:eastAsia="zh-CN"/>
              </w:rPr>
              <w:t xml:space="preserve"> (note 1)</w:t>
            </w:r>
          </w:p>
        </w:tc>
        <w:tc>
          <w:tcPr>
            <w:tcW w:w="1396" w:type="dxa"/>
            <w:vAlign w:val="center"/>
          </w:tcPr>
          <w:p w14:paraId="420B2411" w14:textId="77777777" w:rsidR="00537306" w:rsidRDefault="00537306" w:rsidP="0097786A">
            <w:pPr>
              <w:jc w:val="center"/>
              <w:rPr>
                <w:rFonts w:eastAsiaTheme="minorEastAsia"/>
                <w:lang w:eastAsia="zh-CN"/>
              </w:rPr>
            </w:pPr>
            <w:r>
              <w:rPr>
                <w:rFonts w:eastAsiaTheme="minorEastAsia"/>
                <w:lang w:eastAsia="zh-CN"/>
              </w:rPr>
              <w:t>Reader ACS</w:t>
            </w:r>
          </w:p>
        </w:tc>
        <w:tc>
          <w:tcPr>
            <w:tcW w:w="1540" w:type="dxa"/>
            <w:vAlign w:val="center"/>
          </w:tcPr>
          <w:p w14:paraId="40736B1B" w14:textId="4D12254E" w:rsidR="00537306" w:rsidRDefault="00537306" w:rsidP="0097786A">
            <w:pPr>
              <w:jc w:val="center"/>
              <w:rPr>
                <w:rFonts w:eastAsiaTheme="minorEastAsia"/>
                <w:lang w:eastAsia="zh-CN"/>
              </w:rPr>
            </w:pPr>
            <w:r>
              <w:rPr>
                <w:rFonts w:eastAsiaTheme="minorEastAsia"/>
                <w:lang w:eastAsia="zh-CN"/>
              </w:rPr>
              <w:t>D</w:t>
            </w:r>
            <w:r w:rsidR="00EB292B">
              <w:rPr>
                <w:rFonts w:eastAsiaTheme="minorEastAsia" w:hint="eastAsia"/>
                <w:lang w:eastAsia="zh-CN"/>
              </w:rPr>
              <w:t>2</w:t>
            </w:r>
            <w:r>
              <w:rPr>
                <w:rFonts w:eastAsiaTheme="minorEastAsia"/>
                <w:lang w:eastAsia="zh-CN"/>
              </w:rPr>
              <w:t>T</w:t>
            </w:r>
            <w:r w:rsidR="00EB292B">
              <w:rPr>
                <w:rFonts w:eastAsiaTheme="minorEastAsia" w:hint="eastAsia"/>
                <w:lang w:eastAsia="zh-CN"/>
              </w:rPr>
              <w:t>2</w:t>
            </w:r>
            <w:r>
              <w:rPr>
                <w:rFonts w:eastAsiaTheme="minorEastAsia"/>
                <w:lang w:eastAsia="zh-CN"/>
              </w:rPr>
              <w:t>-A</w:t>
            </w:r>
            <w:r w:rsidR="00EB292B">
              <w:rPr>
                <w:rFonts w:eastAsiaTheme="minorEastAsia" w:hint="eastAsia"/>
                <w:lang w:eastAsia="zh-CN"/>
              </w:rPr>
              <w:t>1</w:t>
            </w:r>
            <w:r>
              <w:rPr>
                <w:rFonts w:eastAsiaTheme="minorEastAsia"/>
                <w:lang w:eastAsia="zh-CN"/>
              </w:rPr>
              <w:t xml:space="preserve">, </w:t>
            </w:r>
            <w:r w:rsidR="00EB292B">
              <w:rPr>
                <w:rFonts w:eastAsiaTheme="minorEastAsia"/>
                <w:lang w:eastAsia="zh-CN"/>
              </w:rPr>
              <w:t>D</w:t>
            </w:r>
            <w:r w:rsidR="00EB292B">
              <w:rPr>
                <w:rFonts w:eastAsiaTheme="minorEastAsia" w:hint="eastAsia"/>
                <w:lang w:eastAsia="zh-CN"/>
              </w:rPr>
              <w:t>2</w:t>
            </w:r>
            <w:r w:rsidR="00EB292B">
              <w:rPr>
                <w:rFonts w:eastAsiaTheme="minorEastAsia"/>
                <w:lang w:eastAsia="zh-CN"/>
              </w:rPr>
              <w:t>T</w:t>
            </w:r>
            <w:r w:rsidR="00EB292B">
              <w:rPr>
                <w:rFonts w:eastAsiaTheme="minorEastAsia" w:hint="eastAsia"/>
                <w:lang w:eastAsia="zh-CN"/>
              </w:rPr>
              <w:t>2</w:t>
            </w:r>
            <w:r>
              <w:rPr>
                <w:rFonts w:eastAsiaTheme="minorEastAsia"/>
                <w:lang w:eastAsia="zh-CN"/>
              </w:rPr>
              <w:t xml:space="preserve">-A2, </w:t>
            </w:r>
            <w:r w:rsidR="00EB292B">
              <w:rPr>
                <w:rFonts w:eastAsiaTheme="minorEastAsia"/>
                <w:lang w:eastAsia="zh-CN"/>
              </w:rPr>
              <w:t>D</w:t>
            </w:r>
            <w:r w:rsidR="00EB292B">
              <w:rPr>
                <w:rFonts w:eastAsiaTheme="minorEastAsia" w:hint="eastAsia"/>
                <w:lang w:eastAsia="zh-CN"/>
              </w:rPr>
              <w:t>2</w:t>
            </w:r>
            <w:r w:rsidR="00EB292B">
              <w:rPr>
                <w:rFonts w:eastAsiaTheme="minorEastAsia"/>
                <w:lang w:eastAsia="zh-CN"/>
              </w:rPr>
              <w:t>T</w:t>
            </w:r>
            <w:r w:rsidR="00EB292B">
              <w:rPr>
                <w:rFonts w:eastAsiaTheme="minorEastAsia" w:hint="eastAsia"/>
                <w:lang w:eastAsia="zh-CN"/>
              </w:rPr>
              <w:t>2</w:t>
            </w:r>
            <w:r>
              <w:rPr>
                <w:rFonts w:eastAsiaTheme="minorEastAsia"/>
                <w:lang w:eastAsia="zh-CN"/>
              </w:rPr>
              <w:t>-B</w:t>
            </w:r>
          </w:p>
        </w:tc>
      </w:tr>
      <w:tr w:rsidR="00537306" w14:paraId="7C03C8E3" w14:textId="77777777" w:rsidTr="0097786A">
        <w:tc>
          <w:tcPr>
            <w:tcW w:w="1385" w:type="dxa"/>
            <w:vAlign w:val="center"/>
          </w:tcPr>
          <w:p w14:paraId="15D3FDC6" w14:textId="77777777" w:rsidR="00537306" w:rsidRDefault="00537306" w:rsidP="0097786A">
            <w:pPr>
              <w:jc w:val="center"/>
              <w:rPr>
                <w:rFonts w:eastAsiaTheme="minorEastAsia"/>
                <w:lang w:eastAsia="zh-CN"/>
              </w:rPr>
            </w:pPr>
            <w:r>
              <w:rPr>
                <w:rFonts w:eastAsiaTheme="minorEastAsia"/>
                <w:lang w:eastAsia="zh-CN"/>
              </w:rPr>
              <w:t>3</w:t>
            </w:r>
          </w:p>
        </w:tc>
        <w:tc>
          <w:tcPr>
            <w:tcW w:w="1718" w:type="dxa"/>
            <w:vMerge/>
            <w:vAlign w:val="center"/>
          </w:tcPr>
          <w:p w14:paraId="00BB6555" w14:textId="77777777" w:rsidR="00537306" w:rsidRDefault="00537306" w:rsidP="0097786A">
            <w:pPr>
              <w:jc w:val="center"/>
              <w:rPr>
                <w:rFonts w:eastAsiaTheme="minorEastAsia"/>
                <w:lang w:eastAsia="zh-CN"/>
              </w:rPr>
            </w:pPr>
          </w:p>
        </w:tc>
        <w:tc>
          <w:tcPr>
            <w:tcW w:w="1479" w:type="dxa"/>
            <w:vAlign w:val="center"/>
          </w:tcPr>
          <w:p w14:paraId="302B1D89" w14:textId="77777777" w:rsidR="00537306" w:rsidRDefault="00537306" w:rsidP="0097786A">
            <w:pPr>
              <w:jc w:val="center"/>
              <w:rPr>
                <w:rFonts w:eastAsiaTheme="minorEastAsia"/>
                <w:lang w:eastAsia="zh-CN"/>
              </w:rPr>
            </w:pPr>
            <w:r>
              <w:rPr>
                <w:rFonts w:eastAsiaTheme="minorEastAsia"/>
                <w:lang w:eastAsia="zh-CN"/>
              </w:rPr>
              <w:t>R2D</w:t>
            </w:r>
          </w:p>
        </w:tc>
        <w:tc>
          <w:tcPr>
            <w:tcW w:w="1498" w:type="dxa"/>
            <w:vAlign w:val="center"/>
          </w:tcPr>
          <w:p w14:paraId="0118D855" w14:textId="1AD3217B" w:rsidR="00537306" w:rsidRDefault="00537306" w:rsidP="0097786A">
            <w:pPr>
              <w:jc w:val="center"/>
              <w:rPr>
                <w:rFonts w:eastAsiaTheme="minorEastAsia"/>
                <w:lang w:eastAsia="zh-CN"/>
              </w:rPr>
            </w:pPr>
            <w:r>
              <w:rPr>
                <w:rFonts w:eastAsiaTheme="minorEastAsia"/>
                <w:lang w:eastAsia="zh-CN"/>
              </w:rPr>
              <w:t xml:space="preserve">NR </w:t>
            </w:r>
            <w:r w:rsidR="00C17386">
              <w:rPr>
                <w:rFonts w:eastAsiaTheme="minorEastAsia" w:hint="eastAsia"/>
                <w:lang w:eastAsia="zh-CN"/>
              </w:rPr>
              <w:t>U</w:t>
            </w:r>
            <w:r>
              <w:rPr>
                <w:rFonts w:eastAsiaTheme="minorEastAsia"/>
                <w:lang w:eastAsia="zh-CN"/>
              </w:rPr>
              <w:t>L</w:t>
            </w:r>
          </w:p>
        </w:tc>
        <w:tc>
          <w:tcPr>
            <w:tcW w:w="1396" w:type="dxa"/>
            <w:vAlign w:val="center"/>
          </w:tcPr>
          <w:p w14:paraId="312FDF67" w14:textId="77777777" w:rsidR="00537306" w:rsidRDefault="00537306" w:rsidP="0097786A">
            <w:pPr>
              <w:jc w:val="center"/>
              <w:rPr>
                <w:rFonts w:eastAsiaTheme="minorEastAsia"/>
                <w:lang w:eastAsia="zh-CN"/>
              </w:rPr>
            </w:pPr>
            <w:r>
              <w:rPr>
                <w:rFonts w:eastAsiaTheme="minorEastAsia"/>
                <w:lang w:eastAsia="zh-CN"/>
              </w:rPr>
              <w:t>Reader ACLR</w:t>
            </w:r>
          </w:p>
        </w:tc>
        <w:tc>
          <w:tcPr>
            <w:tcW w:w="1540" w:type="dxa"/>
            <w:vAlign w:val="center"/>
          </w:tcPr>
          <w:p w14:paraId="149A3C30" w14:textId="7985CC80" w:rsidR="00537306" w:rsidRDefault="00537306" w:rsidP="0097786A">
            <w:pPr>
              <w:jc w:val="center"/>
              <w:rPr>
                <w:rFonts w:eastAsiaTheme="minorEastAsia"/>
                <w:lang w:eastAsia="zh-CN"/>
              </w:rPr>
            </w:pPr>
            <w:r>
              <w:rPr>
                <w:rFonts w:eastAsiaTheme="minorEastAsia"/>
                <w:lang w:eastAsia="zh-CN"/>
              </w:rPr>
              <w:t>D</w:t>
            </w:r>
            <w:r w:rsidR="001A7623">
              <w:rPr>
                <w:rFonts w:eastAsiaTheme="minorEastAsia" w:hint="eastAsia"/>
                <w:lang w:eastAsia="zh-CN"/>
              </w:rPr>
              <w:t>2</w:t>
            </w:r>
            <w:r>
              <w:rPr>
                <w:rFonts w:eastAsiaTheme="minorEastAsia"/>
                <w:lang w:eastAsia="zh-CN"/>
              </w:rPr>
              <w:t>T</w:t>
            </w:r>
            <w:r w:rsidR="001A7623">
              <w:rPr>
                <w:rFonts w:eastAsiaTheme="minorEastAsia" w:hint="eastAsia"/>
                <w:lang w:eastAsia="zh-CN"/>
              </w:rPr>
              <w:t>2</w:t>
            </w:r>
            <w:r>
              <w:rPr>
                <w:rFonts w:eastAsiaTheme="minorEastAsia"/>
                <w:lang w:eastAsia="zh-CN"/>
              </w:rPr>
              <w:t>-A2</w:t>
            </w:r>
          </w:p>
        </w:tc>
      </w:tr>
      <w:tr w:rsidR="00721BC2" w14:paraId="400AAF0C" w14:textId="77777777" w:rsidTr="0097786A">
        <w:tc>
          <w:tcPr>
            <w:tcW w:w="1385" w:type="dxa"/>
            <w:vAlign w:val="center"/>
          </w:tcPr>
          <w:p w14:paraId="4B453734" w14:textId="772DF6DE" w:rsidR="00721BC2" w:rsidRDefault="00721BC2" w:rsidP="0089240F">
            <w:pPr>
              <w:jc w:val="center"/>
              <w:rPr>
                <w:rFonts w:eastAsiaTheme="minorEastAsia"/>
                <w:lang w:eastAsia="zh-CN"/>
              </w:rPr>
            </w:pPr>
            <w:r>
              <w:rPr>
                <w:rFonts w:eastAsiaTheme="minorEastAsia"/>
                <w:lang w:eastAsia="zh-CN"/>
              </w:rPr>
              <w:t>4</w:t>
            </w:r>
          </w:p>
        </w:tc>
        <w:tc>
          <w:tcPr>
            <w:tcW w:w="1718" w:type="dxa"/>
            <w:vMerge w:val="restart"/>
            <w:vAlign w:val="center"/>
          </w:tcPr>
          <w:p w14:paraId="396398FD" w14:textId="41FD4B19" w:rsidR="00721BC2" w:rsidRDefault="00721BC2" w:rsidP="0089240F">
            <w:pPr>
              <w:jc w:val="center"/>
              <w:rPr>
                <w:rFonts w:eastAsiaTheme="minorEastAsia"/>
                <w:lang w:eastAsia="zh-CN"/>
              </w:rPr>
            </w:pPr>
            <w:r>
              <w:rPr>
                <w:rFonts w:eastAsiaTheme="minorEastAsia"/>
                <w:lang w:eastAsia="zh-CN"/>
              </w:rPr>
              <w:t xml:space="preserve">R2D in </w:t>
            </w:r>
            <w:r>
              <w:rPr>
                <w:rFonts w:eastAsiaTheme="minorEastAsia" w:hint="eastAsia"/>
                <w:lang w:eastAsia="zh-CN"/>
              </w:rPr>
              <w:t>U</w:t>
            </w:r>
            <w:r>
              <w:rPr>
                <w:rFonts w:eastAsiaTheme="minorEastAsia"/>
                <w:lang w:eastAsia="zh-CN"/>
              </w:rPr>
              <w:t xml:space="preserve">L spectrum, CW2D/D2R in </w:t>
            </w:r>
            <w:r>
              <w:rPr>
                <w:rFonts w:eastAsiaTheme="minorEastAsia" w:hint="eastAsia"/>
                <w:lang w:eastAsia="zh-CN"/>
              </w:rPr>
              <w:t>D</w:t>
            </w:r>
            <w:r>
              <w:rPr>
                <w:rFonts w:eastAsiaTheme="minorEastAsia"/>
                <w:lang w:eastAsia="zh-CN"/>
              </w:rPr>
              <w:t>L spectrum</w:t>
            </w:r>
          </w:p>
        </w:tc>
        <w:tc>
          <w:tcPr>
            <w:tcW w:w="1479" w:type="dxa"/>
            <w:vAlign w:val="center"/>
          </w:tcPr>
          <w:p w14:paraId="3CF0E63F" w14:textId="0C0B3ACA" w:rsidR="00721BC2" w:rsidRDefault="00721BC2" w:rsidP="0089240F">
            <w:pPr>
              <w:jc w:val="center"/>
              <w:rPr>
                <w:rFonts w:eastAsiaTheme="minorEastAsia"/>
                <w:lang w:eastAsia="zh-CN"/>
              </w:rPr>
            </w:pPr>
            <w:r>
              <w:rPr>
                <w:rFonts w:eastAsiaTheme="minorEastAsia"/>
                <w:lang w:eastAsia="zh-CN"/>
              </w:rPr>
              <w:t xml:space="preserve">NR </w:t>
            </w:r>
            <w:r>
              <w:rPr>
                <w:rFonts w:eastAsiaTheme="minorEastAsia" w:hint="eastAsia"/>
                <w:lang w:eastAsia="zh-CN"/>
              </w:rPr>
              <w:t>D</w:t>
            </w:r>
            <w:r>
              <w:rPr>
                <w:rFonts w:eastAsiaTheme="minorEastAsia"/>
                <w:lang w:eastAsia="zh-CN"/>
              </w:rPr>
              <w:t>L+CW2D</w:t>
            </w:r>
          </w:p>
        </w:tc>
        <w:tc>
          <w:tcPr>
            <w:tcW w:w="1498" w:type="dxa"/>
            <w:vAlign w:val="center"/>
          </w:tcPr>
          <w:p w14:paraId="00BDCB8B" w14:textId="4075DC1B" w:rsidR="00721BC2" w:rsidRDefault="00721BC2" w:rsidP="0089240F">
            <w:pPr>
              <w:jc w:val="center"/>
              <w:rPr>
                <w:rFonts w:eastAsiaTheme="minorEastAsia"/>
                <w:lang w:eastAsia="zh-CN"/>
              </w:rPr>
            </w:pPr>
            <w:r>
              <w:rPr>
                <w:rFonts w:eastAsiaTheme="minorEastAsia"/>
                <w:lang w:eastAsia="zh-CN"/>
              </w:rPr>
              <w:t>D2R (note 1)</w:t>
            </w:r>
          </w:p>
        </w:tc>
        <w:tc>
          <w:tcPr>
            <w:tcW w:w="1396" w:type="dxa"/>
            <w:vAlign w:val="center"/>
          </w:tcPr>
          <w:p w14:paraId="0C364002" w14:textId="77777777" w:rsidR="00721BC2" w:rsidRDefault="00721BC2" w:rsidP="0089240F">
            <w:pPr>
              <w:jc w:val="center"/>
              <w:rPr>
                <w:rFonts w:eastAsiaTheme="minorEastAsia"/>
                <w:lang w:eastAsia="zh-CN"/>
              </w:rPr>
            </w:pPr>
            <w:r>
              <w:rPr>
                <w:rFonts w:eastAsiaTheme="minorEastAsia"/>
                <w:lang w:eastAsia="zh-CN"/>
              </w:rPr>
              <w:t>Reader ACS</w:t>
            </w:r>
          </w:p>
        </w:tc>
        <w:tc>
          <w:tcPr>
            <w:tcW w:w="1540" w:type="dxa"/>
            <w:vAlign w:val="center"/>
          </w:tcPr>
          <w:p w14:paraId="18423C29" w14:textId="60F8024E" w:rsidR="00721BC2" w:rsidRDefault="00721BC2" w:rsidP="0089240F">
            <w:pPr>
              <w:jc w:val="center"/>
              <w:rPr>
                <w:rFonts w:eastAsiaTheme="minorEastAsia"/>
                <w:lang w:eastAsia="zh-CN"/>
              </w:rPr>
            </w:pPr>
            <w:r>
              <w:rPr>
                <w:rFonts w:eastAsiaTheme="minorEastAsia"/>
                <w:lang w:eastAsia="zh-CN"/>
              </w:rPr>
              <w:t>D</w:t>
            </w:r>
            <w:r>
              <w:rPr>
                <w:rFonts w:eastAsiaTheme="minorEastAsia" w:hint="eastAsia"/>
                <w:lang w:eastAsia="zh-CN"/>
              </w:rPr>
              <w:t>2</w:t>
            </w:r>
            <w:r>
              <w:rPr>
                <w:rFonts w:eastAsiaTheme="minorEastAsia"/>
                <w:lang w:eastAsia="zh-CN"/>
              </w:rPr>
              <w:t>T</w:t>
            </w:r>
            <w:r>
              <w:rPr>
                <w:rFonts w:eastAsiaTheme="minorEastAsia" w:hint="eastAsia"/>
                <w:lang w:eastAsia="zh-CN"/>
              </w:rPr>
              <w:t>2</w:t>
            </w:r>
            <w:r>
              <w:rPr>
                <w:rFonts w:eastAsiaTheme="minorEastAsia"/>
                <w:lang w:eastAsia="zh-CN"/>
              </w:rPr>
              <w:t>-B</w:t>
            </w:r>
          </w:p>
        </w:tc>
      </w:tr>
      <w:tr w:rsidR="00721BC2" w14:paraId="0ED6D239" w14:textId="77777777" w:rsidTr="00F5248F">
        <w:trPr>
          <w:trHeight w:val="530"/>
        </w:trPr>
        <w:tc>
          <w:tcPr>
            <w:tcW w:w="1385" w:type="dxa"/>
            <w:vAlign w:val="center"/>
          </w:tcPr>
          <w:p w14:paraId="271C3784" w14:textId="39649F8E" w:rsidR="00721BC2" w:rsidRDefault="00721BC2" w:rsidP="0089240F">
            <w:pPr>
              <w:jc w:val="center"/>
              <w:rPr>
                <w:rFonts w:eastAsiaTheme="minorEastAsia"/>
                <w:lang w:eastAsia="zh-CN"/>
              </w:rPr>
            </w:pPr>
            <w:r>
              <w:rPr>
                <w:rFonts w:eastAsiaTheme="minorEastAsia"/>
                <w:lang w:eastAsia="zh-CN"/>
              </w:rPr>
              <w:t>5</w:t>
            </w:r>
          </w:p>
        </w:tc>
        <w:tc>
          <w:tcPr>
            <w:tcW w:w="1718" w:type="dxa"/>
            <w:vMerge/>
            <w:vAlign w:val="center"/>
          </w:tcPr>
          <w:p w14:paraId="008A87F7" w14:textId="77777777" w:rsidR="00721BC2" w:rsidRDefault="00721BC2" w:rsidP="0089240F">
            <w:pPr>
              <w:jc w:val="center"/>
              <w:rPr>
                <w:rFonts w:eastAsiaTheme="minorEastAsia"/>
                <w:lang w:eastAsia="zh-CN"/>
              </w:rPr>
            </w:pPr>
          </w:p>
        </w:tc>
        <w:tc>
          <w:tcPr>
            <w:tcW w:w="1479" w:type="dxa"/>
            <w:vAlign w:val="center"/>
          </w:tcPr>
          <w:p w14:paraId="5D8ECD5E" w14:textId="6C1BEFFE" w:rsidR="00721BC2" w:rsidRDefault="00721BC2" w:rsidP="0089240F">
            <w:pPr>
              <w:jc w:val="center"/>
              <w:rPr>
                <w:rFonts w:eastAsiaTheme="minorEastAsia"/>
                <w:lang w:eastAsia="zh-CN"/>
              </w:rPr>
            </w:pPr>
            <w:r>
              <w:rPr>
                <w:rFonts w:eastAsiaTheme="minorEastAsia" w:hint="eastAsia"/>
                <w:lang w:eastAsia="zh-CN"/>
              </w:rPr>
              <w:t>D2R</w:t>
            </w:r>
          </w:p>
        </w:tc>
        <w:tc>
          <w:tcPr>
            <w:tcW w:w="1498" w:type="dxa"/>
            <w:vAlign w:val="center"/>
          </w:tcPr>
          <w:p w14:paraId="4A6989A8" w14:textId="0DF97E38" w:rsidR="00721BC2" w:rsidRDefault="00721BC2" w:rsidP="0089240F">
            <w:pPr>
              <w:jc w:val="center"/>
              <w:rPr>
                <w:rFonts w:eastAsiaTheme="minorEastAsia"/>
                <w:lang w:eastAsia="zh-CN"/>
              </w:rPr>
            </w:pPr>
            <w:r>
              <w:rPr>
                <w:rFonts w:eastAsiaTheme="minorEastAsia" w:hint="eastAsia"/>
                <w:lang w:eastAsia="zh-CN"/>
              </w:rPr>
              <w:t>NR DL</w:t>
            </w:r>
          </w:p>
        </w:tc>
        <w:tc>
          <w:tcPr>
            <w:tcW w:w="1396" w:type="dxa"/>
            <w:vAlign w:val="center"/>
          </w:tcPr>
          <w:p w14:paraId="4DD2D6A9" w14:textId="425C48F2" w:rsidR="00721BC2" w:rsidRDefault="00721BC2" w:rsidP="0089240F">
            <w:pPr>
              <w:jc w:val="center"/>
              <w:rPr>
                <w:rFonts w:eastAsiaTheme="minorEastAsia"/>
                <w:lang w:eastAsia="zh-CN"/>
              </w:rPr>
            </w:pPr>
            <w:r>
              <w:rPr>
                <w:rFonts w:eastAsiaTheme="minorEastAsia"/>
                <w:lang w:eastAsia="zh-CN"/>
              </w:rPr>
              <w:t>D</w:t>
            </w:r>
            <w:r>
              <w:rPr>
                <w:rFonts w:eastAsiaTheme="minorEastAsia" w:hint="eastAsia"/>
                <w:lang w:eastAsia="zh-CN"/>
              </w:rPr>
              <w:t>evice ACLR</w:t>
            </w:r>
          </w:p>
        </w:tc>
        <w:tc>
          <w:tcPr>
            <w:tcW w:w="1540" w:type="dxa"/>
            <w:vAlign w:val="center"/>
          </w:tcPr>
          <w:p w14:paraId="2C81E910" w14:textId="3B4091BE" w:rsidR="00721BC2" w:rsidRDefault="00721BC2" w:rsidP="0089240F">
            <w:pPr>
              <w:jc w:val="center"/>
              <w:rPr>
                <w:rFonts w:eastAsiaTheme="minorEastAsia"/>
                <w:lang w:eastAsia="zh-CN"/>
              </w:rPr>
            </w:pPr>
            <w:r>
              <w:rPr>
                <w:rFonts w:eastAsiaTheme="minorEastAsia"/>
                <w:lang w:eastAsia="zh-CN"/>
              </w:rPr>
              <w:t>D</w:t>
            </w:r>
            <w:r>
              <w:rPr>
                <w:rFonts w:eastAsiaTheme="minorEastAsia" w:hint="eastAsia"/>
                <w:lang w:eastAsia="zh-CN"/>
              </w:rPr>
              <w:t>2</w:t>
            </w:r>
            <w:r>
              <w:rPr>
                <w:rFonts w:eastAsiaTheme="minorEastAsia"/>
                <w:lang w:eastAsia="zh-CN"/>
              </w:rPr>
              <w:t>T</w:t>
            </w:r>
            <w:r>
              <w:rPr>
                <w:rFonts w:eastAsiaTheme="minorEastAsia" w:hint="eastAsia"/>
                <w:lang w:eastAsia="zh-CN"/>
              </w:rPr>
              <w:t>2</w:t>
            </w:r>
            <w:r>
              <w:rPr>
                <w:rFonts w:eastAsiaTheme="minorEastAsia"/>
                <w:lang w:eastAsia="zh-CN"/>
              </w:rPr>
              <w:t>-B</w:t>
            </w:r>
          </w:p>
        </w:tc>
      </w:tr>
      <w:tr w:rsidR="00721BC2" w14:paraId="7CC0D0EF" w14:textId="77777777" w:rsidTr="00F5248F">
        <w:trPr>
          <w:trHeight w:val="530"/>
        </w:trPr>
        <w:tc>
          <w:tcPr>
            <w:tcW w:w="1385" w:type="dxa"/>
            <w:vAlign w:val="center"/>
          </w:tcPr>
          <w:p w14:paraId="35668ADB" w14:textId="0C1C52A5" w:rsidR="00721BC2" w:rsidRDefault="00721BC2" w:rsidP="0089240F">
            <w:pPr>
              <w:jc w:val="center"/>
              <w:rPr>
                <w:rFonts w:eastAsiaTheme="minorEastAsia"/>
                <w:lang w:eastAsia="zh-CN"/>
              </w:rPr>
            </w:pPr>
            <w:r>
              <w:rPr>
                <w:rFonts w:eastAsiaTheme="minorEastAsia"/>
                <w:lang w:eastAsia="zh-CN"/>
              </w:rPr>
              <w:t>6</w:t>
            </w:r>
          </w:p>
        </w:tc>
        <w:tc>
          <w:tcPr>
            <w:tcW w:w="1718" w:type="dxa"/>
            <w:vMerge/>
            <w:vAlign w:val="center"/>
          </w:tcPr>
          <w:p w14:paraId="39E9B4F9" w14:textId="77777777" w:rsidR="00721BC2" w:rsidRDefault="00721BC2" w:rsidP="0089240F">
            <w:pPr>
              <w:jc w:val="center"/>
              <w:rPr>
                <w:rFonts w:eastAsiaTheme="minorEastAsia"/>
                <w:lang w:eastAsia="zh-CN"/>
              </w:rPr>
            </w:pPr>
          </w:p>
        </w:tc>
        <w:tc>
          <w:tcPr>
            <w:tcW w:w="1479" w:type="dxa"/>
            <w:vAlign w:val="center"/>
          </w:tcPr>
          <w:p w14:paraId="55D07DE3" w14:textId="45941FC5" w:rsidR="00721BC2" w:rsidRDefault="00721BC2" w:rsidP="0089240F">
            <w:pPr>
              <w:jc w:val="center"/>
              <w:rPr>
                <w:rFonts w:eastAsiaTheme="minorEastAsia"/>
                <w:lang w:eastAsia="zh-CN"/>
              </w:rPr>
            </w:pPr>
            <w:r>
              <w:rPr>
                <w:rFonts w:eastAsiaTheme="minorEastAsia"/>
                <w:lang w:eastAsia="zh-CN"/>
              </w:rPr>
              <w:t>CW2D</w:t>
            </w:r>
          </w:p>
        </w:tc>
        <w:tc>
          <w:tcPr>
            <w:tcW w:w="1498" w:type="dxa"/>
            <w:vAlign w:val="center"/>
          </w:tcPr>
          <w:p w14:paraId="3A7A479B" w14:textId="234E787E" w:rsidR="00721BC2" w:rsidRDefault="00721BC2" w:rsidP="0089240F">
            <w:pPr>
              <w:jc w:val="center"/>
              <w:rPr>
                <w:rFonts w:eastAsiaTheme="minorEastAsia"/>
                <w:lang w:eastAsia="zh-CN"/>
              </w:rPr>
            </w:pPr>
            <w:r>
              <w:rPr>
                <w:rFonts w:eastAsiaTheme="minorEastAsia"/>
                <w:lang w:eastAsia="zh-CN"/>
              </w:rPr>
              <w:t>NR DL</w:t>
            </w:r>
          </w:p>
        </w:tc>
        <w:tc>
          <w:tcPr>
            <w:tcW w:w="1396" w:type="dxa"/>
            <w:vAlign w:val="center"/>
          </w:tcPr>
          <w:p w14:paraId="0019CC7F" w14:textId="4D8740AC" w:rsidR="00721BC2" w:rsidRDefault="00721BC2" w:rsidP="00721BC2">
            <w:pPr>
              <w:rPr>
                <w:rFonts w:eastAsiaTheme="minorEastAsia"/>
                <w:lang w:eastAsia="zh-CN"/>
              </w:rPr>
            </w:pPr>
            <w:r>
              <w:rPr>
                <w:rFonts w:eastAsiaTheme="minorEastAsia"/>
                <w:lang w:eastAsia="zh-CN"/>
              </w:rPr>
              <w:t>CW power, BW, Min distance</w:t>
            </w:r>
          </w:p>
        </w:tc>
        <w:tc>
          <w:tcPr>
            <w:tcW w:w="1540" w:type="dxa"/>
            <w:vAlign w:val="center"/>
          </w:tcPr>
          <w:p w14:paraId="78C6C6AD" w14:textId="3723E843" w:rsidR="00721BC2" w:rsidRDefault="00721BC2" w:rsidP="0089240F">
            <w:pPr>
              <w:jc w:val="center"/>
              <w:rPr>
                <w:rFonts w:eastAsiaTheme="minorEastAsia"/>
                <w:lang w:eastAsia="zh-CN"/>
              </w:rPr>
            </w:pPr>
            <w:r>
              <w:rPr>
                <w:rFonts w:eastAsiaTheme="minorEastAsia"/>
                <w:lang w:eastAsia="zh-CN"/>
              </w:rPr>
              <w:t>D</w:t>
            </w:r>
            <w:r>
              <w:rPr>
                <w:rFonts w:eastAsiaTheme="minorEastAsia" w:hint="eastAsia"/>
                <w:lang w:eastAsia="zh-CN"/>
              </w:rPr>
              <w:t>2</w:t>
            </w:r>
            <w:r>
              <w:rPr>
                <w:rFonts w:eastAsiaTheme="minorEastAsia"/>
                <w:lang w:eastAsia="zh-CN"/>
              </w:rPr>
              <w:t>T</w:t>
            </w:r>
            <w:r>
              <w:rPr>
                <w:rFonts w:eastAsiaTheme="minorEastAsia" w:hint="eastAsia"/>
                <w:lang w:eastAsia="zh-CN"/>
              </w:rPr>
              <w:t>2</w:t>
            </w:r>
            <w:r>
              <w:rPr>
                <w:rFonts w:eastAsiaTheme="minorEastAsia"/>
                <w:lang w:eastAsia="zh-CN"/>
              </w:rPr>
              <w:t>-B</w:t>
            </w:r>
          </w:p>
        </w:tc>
      </w:tr>
      <w:tr w:rsidR="0089240F" w14:paraId="599CAFEB" w14:textId="77777777" w:rsidTr="0097786A">
        <w:tc>
          <w:tcPr>
            <w:tcW w:w="9016" w:type="dxa"/>
            <w:gridSpan w:val="6"/>
            <w:vAlign w:val="center"/>
          </w:tcPr>
          <w:p w14:paraId="4C52A53E" w14:textId="03C7D6C7" w:rsidR="00721BC2" w:rsidRDefault="00721BC2" w:rsidP="00721BC2">
            <w:pPr>
              <w:rPr>
                <w:rFonts w:eastAsiaTheme="minorEastAsia"/>
                <w:lang w:eastAsia="zh-CN"/>
              </w:rPr>
            </w:pPr>
            <w:r w:rsidRPr="00B41D41">
              <w:rPr>
                <w:rFonts w:eastAsiaTheme="minorEastAsia"/>
                <w:lang w:eastAsia="zh-CN"/>
              </w:rPr>
              <w:t xml:space="preserve">Note 1: The D2R link will receive the interference from CW </w:t>
            </w:r>
            <w:r>
              <w:rPr>
                <w:rFonts w:eastAsiaTheme="minorEastAsia"/>
                <w:lang w:eastAsia="zh-CN"/>
              </w:rPr>
              <w:t>and NR at the same time</w:t>
            </w:r>
            <w:r w:rsidRPr="00B41D41">
              <w:rPr>
                <w:rFonts w:eastAsiaTheme="minorEastAsia"/>
                <w:lang w:eastAsia="zh-CN"/>
              </w:rPr>
              <w:t>.</w:t>
            </w:r>
          </w:p>
          <w:p w14:paraId="74EA3FC0" w14:textId="199A0A80" w:rsidR="0089240F" w:rsidRPr="0079001D" w:rsidRDefault="00721BC2" w:rsidP="00721BC2">
            <w:pPr>
              <w:rPr>
                <w:rFonts w:eastAsiaTheme="minorEastAsia"/>
                <w:highlight w:val="yellow"/>
                <w:lang w:eastAsia="zh-CN"/>
              </w:rPr>
            </w:pPr>
            <w:r w:rsidRPr="003223A7">
              <w:rPr>
                <w:rFonts w:eastAsiaTheme="minorEastAsia"/>
                <w:lang w:eastAsia="zh-CN"/>
              </w:rPr>
              <w:t xml:space="preserve">Note 2: The CW signal in this table </w:t>
            </w:r>
            <w:r>
              <w:rPr>
                <w:rFonts w:eastAsiaTheme="minorEastAsia"/>
                <w:lang w:eastAsia="zh-CN"/>
              </w:rPr>
              <w:t>means the CW</w:t>
            </w:r>
            <w:r w:rsidRPr="003223A7">
              <w:rPr>
                <w:rFonts w:eastAsiaTheme="minorEastAsia"/>
                <w:lang w:eastAsia="zh-CN"/>
              </w:rPr>
              <w:t xml:space="preserve"> for backscattering. The CW for energy harvest is not included.</w:t>
            </w:r>
          </w:p>
        </w:tc>
      </w:tr>
    </w:tbl>
    <w:p w14:paraId="5AAA3343" w14:textId="0E7E2EFA" w:rsidR="00964F74" w:rsidRPr="006B0BAA" w:rsidRDefault="00BB32A2" w:rsidP="00964F74">
      <w:pPr>
        <w:pStyle w:val="Heading1"/>
        <w:numPr>
          <w:ilvl w:val="0"/>
          <w:numId w:val="0"/>
        </w:numPr>
        <w:rPr>
          <w:rFonts w:ascii="Times New Roman" w:hAnsi="Times New Roman"/>
        </w:rPr>
      </w:pPr>
      <w:r>
        <w:rPr>
          <w:rFonts w:ascii="Times New Roman" w:hAnsi="Times New Roman" w:hint="eastAsia"/>
          <w:lang w:eastAsia="zh-CN"/>
        </w:rPr>
        <w:t>3</w:t>
      </w:r>
      <w:r w:rsidR="00964F74">
        <w:rPr>
          <w:rFonts w:ascii="Times New Roman" w:hAnsi="Times New Roman" w:hint="eastAsia"/>
          <w:lang w:eastAsia="zh-CN"/>
        </w:rPr>
        <w:t xml:space="preserve"> C</w:t>
      </w:r>
      <w:r w:rsidR="00964F74" w:rsidRPr="006B0BAA">
        <w:rPr>
          <w:rFonts w:ascii="Times New Roman" w:hAnsi="Times New Roman"/>
        </w:rPr>
        <w:t>onclusion</w:t>
      </w:r>
    </w:p>
    <w:p w14:paraId="4E7D652F" w14:textId="77777777" w:rsidR="00964F74" w:rsidRDefault="00964F74" w:rsidP="00964F74">
      <w:r>
        <w:t xml:space="preserve">In summary, we have following observations and proposals. </w:t>
      </w:r>
    </w:p>
    <w:p w14:paraId="59CEC3E2" w14:textId="77777777" w:rsidR="004E5E9E" w:rsidRPr="00B17A47" w:rsidRDefault="004E5E9E" w:rsidP="004E5E9E">
      <w:pPr>
        <w:rPr>
          <w:b/>
          <w:bCs/>
          <w:lang w:val="en-US" w:eastAsia="zh-CN"/>
        </w:rPr>
      </w:pPr>
      <w:r w:rsidRPr="00B17A47">
        <w:rPr>
          <w:rFonts w:hint="eastAsia"/>
          <w:b/>
          <w:bCs/>
          <w:lang w:val="en-US" w:eastAsia="zh-CN"/>
        </w:rPr>
        <w:t xml:space="preserve">Observation 1: </w:t>
      </w:r>
      <w:r w:rsidRPr="00B17A47">
        <w:rPr>
          <w:b/>
          <w:bCs/>
          <w:lang w:val="en-US" w:eastAsia="zh-CN"/>
        </w:rPr>
        <w:t xml:space="preserve">Since indoor A-IoT sharing the in-band spectrum with outdoor </w:t>
      </w:r>
      <w:proofErr w:type="gramStart"/>
      <w:r w:rsidRPr="00B17A47">
        <w:rPr>
          <w:b/>
          <w:bCs/>
          <w:lang w:val="en-US" w:eastAsia="zh-CN"/>
        </w:rPr>
        <w:t>macro BS</w:t>
      </w:r>
      <w:proofErr w:type="gramEnd"/>
      <w:r w:rsidRPr="00B17A47">
        <w:rPr>
          <w:b/>
          <w:bCs/>
          <w:lang w:val="en-US" w:eastAsia="zh-CN"/>
        </w:rPr>
        <w:t xml:space="preserve">, there is possibility that the A-IoT devices are in co-channel with the </w:t>
      </w:r>
      <w:r w:rsidRPr="00B17A47">
        <w:rPr>
          <w:rFonts w:hint="eastAsia"/>
          <w:b/>
          <w:bCs/>
          <w:lang w:val="en-US" w:eastAsia="zh-CN"/>
        </w:rPr>
        <w:t xml:space="preserve">legacy </w:t>
      </w:r>
      <w:r w:rsidRPr="00B17A47">
        <w:rPr>
          <w:b/>
          <w:bCs/>
          <w:lang w:val="en-US" w:eastAsia="zh-CN"/>
        </w:rPr>
        <w:t>UE</w:t>
      </w:r>
      <w:r w:rsidRPr="00B17A47">
        <w:rPr>
          <w:rFonts w:hint="eastAsia"/>
          <w:b/>
          <w:bCs/>
          <w:lang w:val="en-US" w:eastAsia="zh-CN"/>
        </w:rPr>
        <w:t xml:space="preserve">s. </w:t>
      </w:r>
    </w:p>
    <w:p w14:paraId="454FC72E" w14:textId="77777777" w:rsidR="00D408CA" w:rsidRDefault="00D408CA" w:rsidP="00D408CA">
      <w:pPr>
        <w:jc w:val="both"/>
        <w:rPr>
          <w:b/>
          <w:bCs/>
          <w:lang w:val="en-US" w:eastAsia="zh-CN"/>
        </w:rPr>
      </w:pPr>
      <w:r w:rsidRPr="00B17A47">
        <w:rPr>
          <w:rFonts w:hint="eastAsia"/>
          <w:b/>
          <w:bCs/>
          <w:lang w:val="en-US" w:eastAsia="zh-CN"/>
        </w:rPr>
        <w:t xml:space="preserve">Proposal 1: </w:t>
      </w:r>
      <w:r>
        <w:rPr>
          <w:b/>
          <w:bCs/>
          <w:lang w:val="en-US" w:eastAsia="zh-CN"/>
        </w:rPr>
        <w:t>F</w:t>
      </w:r>
      <w:r>
        <w:rPr>
          <w:rFonts w:hint="eastAsia"/>
          <w:b/>
          <w:bCs/>
          <w:lang w:val="en-US" w:eastAsia="zh-CN"/>
        </w:rPr>
        <w:t xml:space="preserve">or option 1-1 in D1T1, </w:t>
      </w:r>
      <w:r>
        <w:rPr>
          <w:b/>
          <w:bCs/>
          <w:lang w:val="en-US" w:eastAsia="zh-CN"/>
        </w:rPr>
        <w:t>prioritize the case that the</w:t>
      </w:r>
      <w:r>
        <w:rPr>
          <w:rFonts w:hint="eastAsia"/>
          <w:b/>
          <w:bCs/>
          <w:lang w:val="en-US" w:eastAsia="zh-CN"/>
        </w:rPr>
        <w:t xml:space="preserve"> outdoor legacy UE and indoor A-IoT devices </w:t>
      </w:r>
      <w:r>
        <w:rPr>
          <w:b/>
          <w:bCs/>
          <w:lang w:val="en-US" w:eastAsia="zh-CN"/>
        </w:rPr>
        <w:t xml:space="preserve">are </w:t>
      </w:r>
      <w:r>
        <w:rPr>
          <w:rFonts w:hint="eastAsia"/>
          <w:b/>
          <w:bCs/>
          <w:lang w:val="en-US" w:eastAsia="zh-CN"/>
        </w:rPr>
        <w:t>co-</w:t>
      </w:r>
      <w:r>
        <w:rPr>
          <w:b/>
          <w:bCs/>
          <w:lang w:val="en-US" w:eastAsia="zh-CN"/>
        </w:rPr>
        <w:t>channel. F</w:t>
      </w:r>
      <w:r>
        <w:rPr>
          <w:rFonts w:hint="eastAsia"/>
          <w:b/>
          <w:bCs/>
          <w:lang w:val="en-US" w:eastAsia="zh-CN"/>
        </w:rPr>
        <w:t>or option 1-2 in D1T1, RAN4 consider two cases:</w:t>
      </w:r>
    </w:p>
    <w:p w14:paraId="20990090" w14:textId="77777777" w:rsidR="00D408CA" w:rsidRPr="007E408E" w:rsidRDefault="00D408CA" w:rsidP="00D408CA">
      <w:pPr>
        <w:pStyle w:val="ListParagraph"/>
        <w:numPr>
          <w:ilvl w:val="0"/>
          <w:numId w:val="35"/>
        </w:numPr>
        <w:ind w:firstLineChars="0"/>
        <w:jc w:val="both"/>
        <w:rPr>
          <w:b/>
          <w:bCs/>
          <w:lang w:val="en-US" w:eastAsia="zh-CN"/>
        </w:rPr>
      </w:pPr>
      <w:r>
        <w:rPr>
          <w:rFonts w:eastAsiaTheme="minorEastAsia" w:hint="eastAsia"/>
          <w:b/>
          <w:bCs/>
          <w:lang w:val="en-US" w:eastAsia="zh-CN"/>
        </w:rPr>
        <w:t xml:space="preserve">Case 1: The </w:t>
      </w:r>
      <w:r w:rsidRPr="007E408E">
        <w:rPr>
          <w:b/>
          <w:bCs/>
          <w:lang w:val="en-US" w:eastAsia="zh-CN"/>
        </w:rPr>
        <w:t xml:space="preserve">indoor legacy UE and indoor A-IoT devices are in adjacent channel. </w:t>
      </w:r>
    </w:p>
    <w:p w14:paraId="28B7476A" w14:textId="77777777" w:rsidR="00D408CA" w:rsidRPr="007E408E" w:rsidRDefault="00D408CA" w:rsidP="00D408CA">
      <w:pPr>
        <w:pStyle w:val="ListParagraph"/>
        <w:numPr>
          <w:ilvl w:val="0"/>
          <w:numId w:val="35"/>
        </w:numPr>
        <w:ind w:firstLineChars="0"/>
        <w:jc w:val="both"/>
        <w:rPr>
          <w:b/>
          <w:bCs/>
          <w:lang w:val="en-US" w:eastAsia="zh-CN"/>
        </w:rPr>
      </w:pPr>
      <w:r>
        <w:rPr>
          <w:rFonts w:eastAsiaTheme="minorEastAsia" w:hint="eastAsia"/>
          <w:b/>
          <w:bCs/>
          <w:lang w:val="en-US" w:eastAsia="zh-CN"/>
        </w:rPr>
        <w:t xml:space="preserve">Case 2: The </w:t>
      </w:r>
      <w:r w:rsidRPr="007E408E">
        <w:rPr>
          <w:rFonts w:hint="eastAsia"/>
          <w:b/>
          <w:bCs/>
          <w:lang w:val="en-US" w:eastAsia="zh-CN"/>
        </w:rPr>
        <w:t>indoor legacy UE and indoor A-IoT devices</w:t>
      </w:r>
      <w:r w:rsidRPr="007E408E">
        <w:rPr>
          <w:b/>
          <w:bCs/>
          <w:lang w:val="en-US" w:eastAsia="zh-CN"/>
        </w:rPr>
        <w:t xml:space="preserve"> are</w:t>
      </w:r>
      <w:r w:rsidRPr="007E408E">
        <w:rPr>
          <w:rFonts w:hint="eastAsia"/>
          <w:b/>
          <w:bCs/>
          <w:lang w:val="en-US" w:eastAsia="zh-CN"/>
        </w:rPr>
        <w:t xml:space="preserve"> </w:t>
      </w:r>
      <w:r w:rsidRPr="007E408E">
        <w:rPr>
          <w:b/>
          <w:bCs/>
          <w:lang w:val="en-US" w:eastAsia="zh-CN"/>
        </w:rPr>
        <w:t xml:space="preserve">in </w:t>
      </w:r>
      <w:r>
        <w:rPr>
          <w:rFonts w:eastAsiaTheme="minorEastAsia" w:hint="eastAsia"/>
          <w:b/>
          <w:bCs/>
          <w:lang w:val="en-US" w:eastAsia="zh-CN"/>
        </w:rPr>
        <w:t>co-</w:t>
      </w:r>
      <w:r w:rsidRPr="007E408E">
        <w:rPr>
          <w:rFonts w:hint="eastAsia"/>
          <w:b/>
          <w:bCs/>
          <w:lang w:val="en-US" w:eastAsia="zh-CN"/>
        </w:rPr>
        <w:t>channel</w:t>
      </w:r>
      <w:r w:rsidRPr="007E408E">
        <w:rPr>
          <w:b/>
          <w:bCs/>
          <w:lang w:val="en-US" w:eastAsia="zh-CN"/>
        </w:rPr>
        <w:t xml:space="preserve">. </w:t>
      </w:r>
      <w:r>
        <w:rPr>
          <w:rFonts w:eastAsiaTheme="minorEastAsia" w:hint="eastAsia"/>
          <w:b/>
          <w:bCs/>
          <w:lang w:val="en-US" w:eastAsia="zh-CN"/>
        </w:rPr>
        <w:t>FFS t</w:t>
      </w:r>
      <w:r w:rsidRPr="007E408E">
        <w:rPr>
          <w:b/>
          <w:bCs/>
          <w:lang w:val="en-US" w:eastAsia="zh-CN"/>
        </w:rPr>
        <w:t xml:space="preserve">he co-channel coexistence conditions, such as guard band, minimum distance, etc. </w:t>
      </w:r>
    </w:p>
    <w:p w14:paraId="7F0F6368" w14:textId="77777777" w:rsidR="00F975E7" w:rsidRDefault="00F975E7" w:rsidP="00F975E7">
      <w:pPr>
        <w:rPr>
          <w:b/>
          <w:bCs/>
          <w:lang w:val="en-US" w:eastAsia="zh-CN"/>
        </w:rPr>
      </w:pPr>
      <w:r>
        <w:rPr>
          <w:b/>
          <w:bCs/>
          <w:lang w:val="en-US" w:eastAsia="zh-CN"/>
        </w:rPr>
        <w:t xml:space="preserve">Observation 2: For D1T1, the reader is considered as kind of indoor </w:t>
      </w:r>
      <w:proofErr w:type="gramStart"/>
      <w:r>
        <w:rPr>
          <w:b/>
          <w:bCs/>
          <w:lang w:val="en-US" w:eastAsia="zh-CN"/>
        </w:rPr>
        <w:t>micro BS</w:t>
      </w:r>
      <w:proofErr w:type="gramEnd"/>
      <w:r>
        <w:rPr>
          <w:b/>
          <w:bCs/>
          <w:lang w:val="en-US" w:eastAsia="zh-CN"/>
        </w:rPr>
        <w:t xml:space="preserve">, therefore, the R2D is preferred to be in the DL spectrum from the coverage and regulation perspective. </w:t>
      </w:r>
    </w:p>
    <w:p w14:paraId="01DEEA96" w14:textId="7AD1F5E2" w:rsidR="00E56240" w:rsidRDefault="00E56240" w:rsidP="00F975E7">
      <w:pPr>
        <w:rPr>
          <w:b/>
          <w:bCs/>
          <w:lang w:val="en-US" w:eastAsia="zh-CN"/>
        </w:rPr>
      </w:pPr>
      <w:r>
        <w:rPr>
          <w:b/>
          <w:bCs/>
          <w:lang w:val="en-US" w:eastAsia="zh-CN"/>
        </w:rPr>
        <w:t xml:space="preserve">Proposal 2: For D1T1, prioritize FDD DL spectrum for </w:t>
      </w:r>
      <w:r>
        <w:rPr>
          <w:rFonts w:hint="eastAsia"/>
          <w:b/>
          <w:bCs/>
          <w:lang w:val="en-US" w:eastAsia="zh-CN"/>
        </w:rPr>
        <w:t xml:space="preserve">R2D in </w:t>
      </w:r>
      <w:r>
        <w:rPr>
          <w:b/>
          <w:bCs/>
          <w:lang w:val="en-US" w:eastAsia="zh-CN"/>
        </w:rPr>
        <w:t xml:space="preserve">D1T1 coexistence evaluation. </w:t>
      </w:r>
    </w:p>
    <w:p w14:paraId="78D415E4" w14:textId="77777777" w:rsidR="00595AF9" w:rsidRPr="0079001D" w:rsidRDefault="00595AF9" w:rsidP="00595AF9">
      <w:pPr>
        <w:rPr>
          <w:rFonts w:eastAsiaTheme="minorEastAsia"/>
          <w:b/>
          <w:bCs/>
          <w:lang w:eastAsia="zh-CN"/>
        </w:rPr>
      </w:pPr>
      <w:r w:rsidRPr="0079001D">
        <w:rPr>
          <w:rFonts w:eastAsiaTheme="minorEastAsia"/>
          <w:b/>
          <w:bCs/>
          <w:lang w:eastAsia="zh-CN"/>
        </w:rPr>
        <w:t xml:space="preserve">Observation </w:t>
      </w:r>
      <w:r>
        <w:rPr>
          <w:rFonts w:eastAsiaTheme="minorEastAsia" w:hint="eastAsia"/>
          <w:b/>
          <w:bCs/>
          <w:lang w:eastAsia="zh-CN"/>
        </w:rPr>
        <w:t>3</w:t>
      </w:r>
      <w:r w:rsidRPr="0079001D">
        <w:rPr>
          <w:rFonts w:eastAsiaTheme="minorEastAsia"/>
          <w:b/>
          <w:bCs/>
          <w:lang w:eastAsia="zh-CN"/>
        </w:rPr>
        <w:t>:  For some coexistence cases between NR and A</w:t>
      </w:r>
      <w:r>
        <w:rPr>
          <w:rFonts w:eastAsiaTheme="minorEastAsia"/>
          <w:b/>
          <w:bCs/>
          <w:lang w:eastAsia="zh-CN"/>
        </w:rPr>
        <w:t>-</w:t>
      </w:r>
      <w:r w:rsidRPr="0079001D">
        <w:rPr>
          <w:rFonts w:eastAsiaTheme="minorEastAsia"/>
          <w:b/>
          <w:bCs/>
          <w:lang w:eastAsia="zh-CN"/>
        </w:rPr>
        <w:t xml:space="preserve">IoT, the interference level is </w:t>
      </w:r>
      <w:r>
        <w:rPr>
          <w:rFonts w:eastAsiaTheme="minorEastAsia"/>
          <w:b/>
          <w:bCs/>
          <w:lang w:eastAsia="zh-CN"/>
        </w:rPr>
        <w:t xml:space="preserve">1) </w:t>
      </w:r>
      <w:r w:rsidRPr="0079001D">
        <w:rPr>
          <w:rFonts w:eastAsiaTheme="minorEastAsia"/>
          <w:b/>
          <w:bCs/>
          <w:lang w:eastAsia="zh-CN"/>
        </w:rPr>
        <w:t>very close for the 3 sub-scenarios of D1T1 (D1T1-A1, D1T1-A2 and D1T1-B</w:t>
      </w:r>
      <w:r>
        <w:rPr>
          <w:rFonts w:eastAsiaTheme="minorEastAsia"/>
          <w:b/>
          <w:bCs/>
          <w:lang w:eastAsia="zh-CN"/>
        </w:rPr>
        <w:t xml:space="preserve">, 2) marginal, 3) the interference level in one sub-scenario is higher than the other two. </w:t>
      </w:r>
    </w:p>
    <w:p w14:paraId="7B58D492" w14:textId="77777777" w:rsidR="00595AF9" w:rsidRPr="0079001D" w:rsidRDefault="00595AF9" w:rsidP="00595AF9">
      <w:pPr>
        <w:rPr>
          <w:rFonts w:eastAsiaTheme="minorEastAsia"/>
          <w:b/>
          <w:bCs/>
          <w:lang w:eastAsia="zh-CN"/>
        </w:rPr>
      </w:pPr>
      <w:r w:rsidRPr="0079001D">
        <w:rPr>
          <w:rFonts w:eastAsiaTheme="minorEastAsia"/>
          <w:b/>
          <w:bCs/>
          <w:lang w:eastAsia="zh-CN"/>
        </w:rPr>
        <w:t xml:space="preserve">Proposal </w:t>
      </w:r>
      <w:r>
        <w:rPr>
          <w:rFonts w:eastAsiaTheme="minorEastAsia" w:hint="eastAsia"/>
          <w:b/>
          <w:bCs/>
          <w:lang w:eastAsia="zh-CN"/>
        </w:rPr>
        <w:t>3</w:t>
      </w:r>
      <w:r w:rsidRPr="0079001D">
        <w:rPr>
          <w:rFonts w:eastAsiaTheme="minorEastAsia"/>
          <w:b/>
          <w:bCs/>
          <w:lang w:eastAsia="zh-CN"/>
        </w:rPr>
        <w:t xml:space="preserve">: </w:t>
      </w:r>
      <w:r>
        <w:rPr>
          <w:rFonts w:eastAsiaTheme="minorEastAsia"/>
          <w:b/>
          <w:bCs/>
          <w:lang w:eastAsia="zh-CN"/>
        </w:rPr>
        <w:t>T</w:t>
      </w:r>
      <w:r w:rsidRPr="0079001D">
        <w:rPr>
          <w:rFonts w:eastAsiaTheme="minorEastAsia"/>
          <w:b/>
          <w:bCs/>
          <w:lang w:eastAsia="zh-CN"/>
        </w:rPr>
        <w:t>he coexistence cases</w:t>
      </w:r>
      <w:r>
        <w:rPr>
          <w:rFonts w:eastAsiaTheme="minorEastAsia"/>
          <w:b/>
          <w:bCs/>
          <w:lang w:eastAsia="zh-CN"/>
        </w:rPr>
        <w:t xml:space="preserve"> </w:t>
      </w:r>
      <w:r w:rsidRPr="0079001D">
        <w:rPr>
          <w:rFonts w:eastAsiaTheme="minorEastAsia"/>
          <w:b/>
          <w:bCs/>
          <w:lang w:eastAsia="zh-CN"/>
        </w:rPr>
        <w:t>between NR and A-IOT for D1T1</w:t>
      </w:r>
      <w:r>
        <w:rPr>
          <w:rFonts w:eastAsiaTheme="minorEastAsia"/>
          <w:b/>
          <w:bCs/>
          <w:lang w:eastAsia="zh-CN"/>
        </w:rPr>
        <w:t xml:space="preserve"> </w:t>
      </w:r>
      <w:r w:rsidRPr="0079001D">
        <w:rPr>
          <w:rFonts w:eastAsiaTheme="minorEastAsia"/>
          <w:b/>
          <w:bCs/>
          <w:lang w:eastAsia="zh-CN"/>
        </w:rPr>
        <w:t xml:space="preserve">listed in Table 1 are proposed to be evaluated </w:t>
      </w:r>
      <w:r>
        <w:rPr>
          <w:rFonts w:eastAsiaTheme="minorEastAsia"/>
          <w:b/>
          <w:bCs/>
          <w:lang w:eastAsia="zh-CN"/>
        </w:rPr>
        <w:t xml:space="preserve">firstly in RAN4. </w:t>
      </w:r>
      <w:r w:rsidRPr="0079001D">
        <w:rPr>
          <w:rFonts w:eastAsiaTheme="minorEastAsia"/>
          <w:b/>
          <w:bCs/>
          <w:lang w:eastAsia="zh-CN"/>
        </w:rPr>
        <w:t xml:space="preserve"> </w:t>
      </w:r>
    </w:p>
    <w:p w14:paraId="19DFD1EA" w14:textId="77777777" w:rsidR="00595AF9" w:rsidRPr="00122B00" w:rsidRDefault="00595AF9" w:rsidP="00595AF9">
      <w:pPr>
        <w:jc w:val="center"/>
        <w:rPr>
          <w:rFonts w:eastAsiaTheme="minorEastAsia"/>
          <w:b/>
          <w:bCs/>
          <w:lang w:eastAsia="zh-CN"/>
        </w:rPr>
      </w:pPr>
      <w:r w:rsidRPr="00122B00">
        <w:rPr>
          <w:rFonts w:eastAsiaTheme="minorEastAsia"/>
          <w:b/>
          <w:bCs/>
          <w:lang w:eastAsia="zh-CN"/>
        </w:rPr>
        <w:t>Table 1. Coexistence Cases between NR and A-IOT for D1T1</w:t>
      </w:r>
    </w:p>
    <w:tbl>
      <w:tblPr>
        <w:tblStyle w:val="TableGrid"/>
        <w:tblW w:w="9061" w:type="dxa"/>
        <w:tblLook w:val="04A0" w:firstRow="1" w:lastRow="0" w:firstColumn="1" w:lastColumn="0" w:noHBand="0" w:noVBand="1"/>
      </w:tblPr>
      <w:tblGrid>
        <w:gridCol w:w="1388"/>
        <w:gridCol w:w="1726"/>
        <w:gridCol w:w="1486"/>
        <w:gridCol w:w="1362"/>
        <w:gridCol w:w="1447"/>
        <w:gridCol w:w="1652"/>
      </w:tblGrid>
      <w:tr w:rsidR="00595AF9" w14:paraId="0F445581" w14:textId="77777777" w:rsidTr="00C01345">
        <w:trPr>
          <w:trHeight w:val="538"/>
        </w:trPr>
        <w:tc>
          <w:tcPr>
            <w:tcW w:w="1388" w:type="dxa"/>
            <w:vAlign w:val="center"/>
          </w:tcPr>
          <w:p w14:paraId="3A84AEA3" w14:textId="77777777" w:rsidR="00595AF9" w:rsidRDefault="00595AF9" w:rsidP="00C01345">
            <w:pPr>
              <w:jc w:val="center"/>
              <w:rPr>
                <w:rFonts w:eastAsiaTheme="minorEastAsia"/>
                <w:lang w:eastAsia="zh-CN"/>
              </w:rPr>
            </w:pPr>
            <w:r>
              <w:rPr>
                <w:rFonts w:eastAsiaTheme="minorEastAsia"/>
                <w:lang w:eastAsia="zh-CN"/>
              </w:rPr>
              <w:t>Case No.</w:t>
            </w:r>
          </w:p>
        </w:tc>
        <w:tc>
          <w:tcPr>
            <w:tcW w:w="1726" w:type="dxa"/>
            <w:vAlign w:val="center"/>
          </w:tcPr>
          <w:p w14:paraId="0F2C78A3" w14:textId="77777777" w:rsidR="00595AF9" w:rsidRDefault="00595AF9" w:rsidP="00C01345">
            <w:pPr>
              <w:jc w:val="center"/>
              <w:rPr>
                <w:rFonts w:eastAsiaTheme="minorEastAsia"/>
                <w:lang w:eastAsia="zh-CN"/>
              </w:rPr>
            </w:pPr>
            <w:r>
              <w:rPr>
                <w:rFonts w:eastAsiaTheme="minorEastAsia"/>
                <w:lang w:eastAsia="zh-CN"/>
              </w:rPr>
              <w:t>Spectrum usage</w:t>
            </w:r>
          </w:p>
        </w:tc>
        <w:tc>
          <w:tcPr>
            <w:tcW w:w="1486" w:type="dxa"/>
            <w:vAlign w:val="center"/>
          </w:tcPr>
          <w:p w14:paraId="381CBB64" w14:textId="77777777" w:rsidR="00595AF9" w:rsidRDefault="00595AF9" w:rsidP="00C01345">
            <w:pPr>
              <w:jc w:val="center"/>
              <w:rPr>
                <w:rFonts w:eastAsiaTheme="minorEastAsia"/>
                <w:lang w:eastAsia="zh-CN"/>
              </w:rPr>
            </w:pPr>
            <w:r>
              <w:rPr>
                <w:rFonts w:eastAsiaTheme="minorEastAsia"/>
                <w:lang w:eastAsia="zh-CN"/>
              </w:rPr>
              <w:t>Aggressor</w:t>
            </w:r>
          </w:p>
          <w:p w14:paraId="414DAB51" w14:textId="77777777" w:rsidR="00595AF9" w:rsidRDefault="00595AF9" w:rsidP="00C01345">
            <w:pPr>
              <w:jc w:val="center"/>
              <w:rPr>
                <w:rFonts w:eastAsiaTheme="minorEastAsia"/>
                <w:lang w:eastAsia="zh-CN"/>
              </w:rPr>
            </w:pPr>
            <w:r>
              <w:rPr>
                <w:rFonts w:eastAsiaTheme="minorEastAsia"/>
                <w:lang w:eastAsia="zh-CN"/>
              </w:rPr>
              <w:t>(note 2)</w:t>
            </w:r>
          </w:p>
        </w:tc>
        <w:tc>
          <w:tcPr>
            <w:tcW w:w="1362" w:type="dxa"/>
            <w:vAlign w:val="center"/>
          </w:tcPr>
          <w:p w14:paraId="5BB220E9" w14:textId="77777777" w:rsidR="00595AF9" w:rsidRDefault="00595AF9" w:rsidP="00C01345">
            <w:pPr>
              <w:jc w:val="center"/>
              <w:rPr>
                <w:rFonts w:eastAsiaTheme="minorEastAsia"/>
                <w:lang w:eastAsia="zh-CN"/>
              </w:rPr>
            </w:pPr>
            <w:r>
              <w:rPr>
                <w:rFonts w:eastAsiaTheme="minorEastAsia"/>
                <w:lang w:eastAsia="zh-CN"/>
              </w:rPr>
              <w:t>Victim</w:t>
            </w:r>
          </w:p>
        </w:tc>
        <w:tc>
          <w:tcPr>
            <w:tcW w:w="1447" w:type="dxa"/>
            <w:vAlign w:val="center"/>
          </w:tcPr>
          <w:p w14:paraId="5BA5665B" w14:textId="77777777" w:rsidR="00595AF9" w:rsidRDefault="00595AF9" w:rsidP="00C01345">
            <w:pPr>
              <w:jc w:val="center"/>
              <w:rPr>
                <w:rFonts w:eastAsiaTheme="minorEastAsia"/>
                <w:lang w:eastAsia="zh-CN"/>
              </w:rPr>
            </w:pPr>
            <w:r>
              <w:rPr>
                <w:rFonts w:eastAsiaTheme="minorEastAsia"/>
                <w:lang w:eastAsia="zh-CN"/>
              </w:rPr>
              <w:t>Contributing to</w:t>
            </w:r>
          </w:p>
        </w:tc>
        <w:tc>
          <w:tcPr>
            <w:tcW w:w="1649" w:type="dxa"/>
            <w:vAlign w:val="center"/>
          </w:tcPr>
          <w:p w14:paraId="7354977C" w14:textId="77777777" w:rsidR="00595AF9" w:rsidRDefault="00595AF9" w:rsidP="00C01345">
            <w:pPr>
              <w:jc w:val="center"/>
              <w:rPr>
                <w:rFonts w:eastAsiaTheme="minorEastAsia"/>
                <w:lang w:eastAsia="zh-CN"/>
              </w:rPr>
            </w:pPr>
            <w:r>
              <w:rPr>
                <w:rFonts w:eastAsiaTheme="minorEastAsia"/>
                <w:lang w:eastAsia="zh-CN"/>
              </w:rPr>
              <w:t>Considered scenarios</w:t>
            </w:r>
          </w:p>
        </w:tc>
      </w:tr>
      <w:tr w:rsidR="00595AF9" w14:paraId="627E7D6A" w14:textId="77777777" w:rsidTr="00C01345">
        <w:trPr>
          <w:trHeight w:val="346"/>
        </w:trPr>
        <w:tc>
          <w:tcPr>
            <w:tcW w:w="1388" w:type="dxa"/>
            <w:vAlign w:val="center"/>
          </w:tcPr>
          <w:p w14:paraId="4B90E73E" w14:textId="77777777" w:rsidR="00595AF9" w:rsidRDefault="00595AF9" w:rsidP="00C01345">
            <w:pPr>
              <w:jc w:val="center"/>
              <w:rPr>
                <w:rFonts w:eastAsiaTheme="minorEastAsia"/>
                <w:lang w:eastAsia="zh-CN"/>
              </w:rPr>
            </w:pPr>
            <w:r>
              <w:rPr>
                <w:rFonts w:eastAsiaTheme="minorEastAsia"/>
                <w:lang w:eastAsia="zh-CN"/>
              </w:rPr>
              <w:t>1</w:t>
            </w:r>
          </w:p>
        </w:tc>
        <w:tc>
          <w:tcPr>
            <w:tcW w:w="1726" w:type="dxa"/>
            <w:vMerge w:val="restart"/>
            <w:vAlign w:val="center"/>
          </w:tcPr>
          <w:p w14:paraId="110403E7" w14:textId="77777777" w:rsidR="00595AF9" w:rsidRDefault="00595AF9" w:rsidP="00C01345">
            <w:pPr>
              <w:jc w:val="center"/>
              <w:rPr>
                <w:rFonts w:eastAsiaTheme="minorEastAsia"/>
                <w:lang w:eastAsia="zh-CN"/>
              </w:rPr>
            </w:pPr>
            <w:r>
              <w:rPr>
                <w:rFonts w:eastAsiaTheme="minorEastAsia"/>
                <w:lang w:eastAsia="zh-CN"/>
              </w:rPr>
              <w:t>R2D/CW2D/R2D in DL spectrum,</w:t>
            </w:r>
          </w:p>
        </w:tc>
        <w:tc>
          <w:tcPr>
            <w:tcW w:w="1486" w:type="dxa"/>
            <w:vAlign w:val="center"/>
          </w:tcPr>
          <w:p w14:paraId="6216683E" w14:textId="77777777" w:rsidR="00595AF9" w:rsidRDefault="00595AF9" w:rsidP="00C01345">
            <w:pPr>
              <w:jc w:val="center"/>
              <w:rPr>
                <w:rFonts w:eastAsiaTheme="minorEastAsia"/>
                <w:lang w:eastAsia="zh-CN"/>
              </w:rPr>
            </w:pPr>
            <w:r>
              <w:rPr>
                <w:rFonts w:eastAsiaTheme="minorEastAsia"/>
                <w:lang w:eastAsia="zh-CN"/>
              </w:rPr>
              <w:t>NR DL</w:t>
            </w:r>
          </w:p>
        </w:tc>
        <w:tc>
          <w:tcPr>
            <w:tcW w:w="1362" w:type="dxa"/>
            <w:vAlign w:val="center"/>
          </w:tcPr>
          <w:p w14:paraId="10A9FCA0" w14:textId="77777777" w:rsidR="00595AF9" w:rsidRDefault="00595AF9" w:rsidP="00C01345">
            <w:pPr>
              <w:jc w:val="center"/>
              <w:rPr>
                <w:rFonts w:eastAsiaTheme="minorEastAsia"/>
                <w:lang w:eastAsia="zh-CN"/>
              </w:rPr>
            </w:pPr>
            <w:r>
              <w:rPr>
                <w:rFonts w:eastAsiaTheme="minorEastAsia"/>
                <w:lang w:eastAsia="zh-CN"/>
              </w:rPr>
              <w:t>R2D</w:t>
            </w:r>
          </w:p>
        </w:tc>
        <w:tc>
          <w:tcPr>
            <w:tcW w:w="1447" w:type="dxa"/>
            <w:vAlign w:val="center"/>
          </w:tcPr>
          <w:p w14:paraId="644D4164" w14:textId="77777777" w:rsidR="00595AF9" w:rsidRDefault="00595AF9" w:rsidP="00C01345">
            <w:pPr>
              <w:jc w:val="center"/>
              <w:rPr>
                <w:rFonts w:eastAsiaTheme="minorEastAsia"/>
                <w:lang w:eastAsia="zh-CN"/>
              </w:rPr>
            </w:pPr>
            <w:r>
              <w:rPr>
                <w:rFonts w:eastAsiaTheme="minorEastAsia"/>
                <w:lang w:eastAsia="zh-CN"/>
              </w:rPr>
              <w:t>Device ACS</w:t>
            </w:r>
          </w:p>
        </w:tc>
        <w:tc>
          <w:tcPr>
            <w:tcW w:w="1649" w:type="dxa"/>
            <w:vAlign w:val="center"/>
          </w:tcPr>
          <w:p w14:paraId="02D28D2C" w14:textId="77777777" w:rsidR="00595AF9" w:rsidRDefault="00595AF9" w:rsidP="00C01345">
            <w:pPr>
              <w:jc w:val="center"/>
              <w:rPr>
                <w:rFonts w:eastAsiaTheme="minorEastAsia"/>
                <w:lang w:eastAsia="zh-CN"/>
              </w:rPr>
            </w:pPr>
            <w:r>
              <w:rPr>
                <w:rFonts w:eastAsiaTheme="minorEastAsia"/>
                <w:lang w:eastAsia="zh-CN"/>
              </w:rPr>
              <w:t>D1T1-A2</w:t>
            </w:r>
          </w:p>
        </w:tc>
      </w:tr>
      <w:tr w:rsidR="00595AF9" w14:paraId="5D123297" w14:textId="77777777" w:rsidTr="00C01345">
        <w:trPr>
          <w:trHeight w:val="538"/>
        </w:trPr>
        <w:tc>
          <w:tcPr>
            <w:tcW w:w="1388" w:type="dxa"/>
            <w:vAlign w:val="center"/>
          </w:tcPr>
          <w:p w14:paraId="299E40B3" w14:textId="77777777" w:rsidR="00595AF9" w:rsidRDefault="00595AF9" w:rsidP="00C01345">
            <w:pPr>
              <w:jc w:val="center"/>
              <w:rPr>
                <w:rFonts w:eastAsiaTheme="minorEastAsia"/>
                <w:lang w:eastAsia="zh-CN"/>
              </w:rPr>
            </w:pPr>
            <w:r>
              <w:rPr>
                <w:rFonts w:eastAsiaTheme="minorEastAsia"/>
                <w:lang w:eastAsia="zh-CN"/>
              </w:rPr>
              <w:lastRenderedPageBreak/>
              <w:t>2</w:t>
            </w:r>
          </w:p>
        </w:tc>
        <w:tc>
          <w:tcPr>
            <w:tcW w:w="1726" w:type="dxa"/>
            <w:vMerge/>
            <w:vAlign w:val="center"/>
          </w:tcPr>
          <w:p w14:paraId="3724E0CE" w14:textId="77777777" w:rsidR="00595AF9" w:rsidRDefault="00595AF9" w:rsidP="00C01345">
            <w:pPr>
              <w:jc w:val="center"/>
              <w:rPr>
                <w:rFonts w:eastAsiaTheme="minorEastAsia"/>
                <w:lang w:eastAsia="zh-CN"/>
              </w:rPr>
            </w:pPr>
          </w:p>
        </w:tc>
        <w:tc>
          <w:tcPr>
            <w:tcW w:w="1486" w:type="dxa"/>
            <w:vAlign w:val="center"/>
          </w:tcPr>
          <w:p w14:paraId="1CD10725" w14:textId="77777777" w:rsidR="00595AF9" w:rsidRDefault="00595AF9" w:rsidP="00C01345">
            <w:pPr>
              <w:jc w:val="center"/>
              <w:rPr>
                <w:rFonts w:eastAsiaTheme="minorEastAsia"/>
                <w:lang w:eastAsia="zh-CN"/>
              </w:rPr>
            </w:pPr>
            <w:r>
              <w:rPr>
                <w:rFonts w:eastAsiaTheme="minorEastAsia"/>
                <w:lang w:eastAsia="zh-CN"/>
              </w:rPr>
              <w:t>NRDL+CW2D</w:t>
            </w:r>
          </w:p>
        </w:tc>
        <w:tc>
          <w:tcPr>
            <w:tcW w:w="1362" w:type="dxa"/>
            <w:vAlign w:val="center"/>
          </w:tcPr>
          <w:p w14:paraId="1A0BD4C9" w14:textId="77777777" w:rsidR="00595AF9" w:rsidRDefault="00595AF9" w:rsidP="00C01345">
            <w:pPr>
              <w:jc w:val="center"/>
              <w:rPr>
                <w:rFonts w:eastAsiaTheme="minorEastAsia"/>
                <w:lang w:eastAsia="zh-CN"/>
              </w:rPr>
            </w:pPr>
            <w:r>
              <w:rPr>
                <w:rFonts w:eastAsiaTheme="minorEastAsia"/>
                <w:lang w:eastAsia="zh-CN"/>
              </w:rPr>
              <w:t>D2R (note 1)</w:t>
            </w:r>
          </w:p>
        </w:tc>
        <w:tc>
          <w:tcPr>
            <w:tcW w:w="1447" w:type="dxa"/>
            <w:vAlign w:val="center"/>
          </w:tcPr>
          <w:p w14:paraId="52EEDB4A" w14:textId="77777777" w:rsidR="00595AF9" w:rsidRDefault="00595AF9" w:rsidP="00C01345">
            <w:pPr>
              <w:jc w:val="center"/>
              <w:rPr>
                <w:rFonts w:eastAsiaTheme="minorEastAsia"/>
                <w:lang w:eastAsia="zh-CN"/>
              </w:rPr>
            </w:pPr>
            <w:r>
              <w:rPr>
                <w:rFonts w:eastAsiaTheme="minorEastAsia"/>
                <w:lang w:eastAsia="zh-CN"/>
              </w:rPr>
              <w:t>Reader ACS</w:t>
            </w:r>
          </w:p>
        </w:tc>
        <w:tc>
          <w:tcPr>
            <w:tcW w:w="1649" w:type="dxa"/>
            <w:vAlign w:val="center"/>
          </w:tcPr>
          <w:p w14:paraId="305F8F88" w14:textId="77777777" w:rsidR="00595AF9" w:rsidRDefault="00595AF9" w:rsidP="00C01345">
            <w:pPr>
              <w:jc w:val="center"/>
              <w:rPr>
                <w:rFonts w:eastAsiaTheme="minorEastAsia"/>
                <w:lang w:eastAsia="zh-CN"/>
              </w:rPr>
            </w:pPr>
            <w:r>
              <w:rPr>
                <w:rFonts w:eastAsiaTheme="minorEastAsia"/>
                <w:lang w:eastAsia="zh-CN"/>
              </w:rPr>
              <w:t>D1T1-A1, D1T1-A2, D1T1-B</w:t>
            </w:r>
          </w:p>
        </w:tc>
      </w:tr>
      <w:tr w:rsidR="00595AF9" w14:paraId="50C0971D" w14:textId="77777777" w:rsidTr="00C01345">
        <w:trPr>
          <w:trHeight w:val="346"/>
        </w:trPr>
        <w:tc>
          <w:tcPr>
            <w:tcW w:w="1388" w:type="dxa"/>
            <w:vAlign w:val="center"/>
          </w:tcPr>
          <w:p w14:paraId="1E2BB10F" w14:textId="77777777" w:rsidR="00595AF9" w:rsidRDefault="00595AF9" w:rsidP="00C01345">
            <w:pPr>
              <w:jc w:val="center"/>
              <w:rPr>
                <w:rFonts w:eastAsiaTheme="minorEastAsia"/>
                <w:lang w:eastAsia="zh-CN"/>
              </w:rPr>
            </w:pPr>
            <w:r>
              <w:rPr>
                <w:rFonts w:eastAsiaTheme="minorEastAsia"/>
                <w:lang w:eastAsia="zh-CN"/>
              </w:rPr>
              <w:t>3</w:t>
            </w:r>
          </w:p>
        </w:tc>
        <w:tc>
          <w:tcPr>
            <w:tcW w:w="1726" w:type="dxa"/>
            <w:vMerge/>
            <w:vAlign w:val="center"/>
          </w:tcPr>
          <w:p w14:paraId="0D345D00" w14:textId="77777777" w:rsidR="00595AF9" w:rsidRDefault="00595AF9" w:rsidP="00C01345">
            <w:pPr>
              <w:jc w:val="center"/>
              <w:rPr>
                <w:rFonts w:eastAsiaTheme="minorEastAsia"/>
                <w:lang w:eastAsia="zh-CN"/>
              </w:rPr>
            </w:pPr>
          </w:p>
        </w:tc>
        <w:tc>
          <w:tcPr>
            <w:tcW w:w="1486" w:type="dxa"/>
            <w:vAlign w:val="center"/>
          </w:tcPr>
          <w:p w14:paraId="2CE08698" w14:textId="77777777" w:rsidR="00595AF9" w:rsidRDefault="00595AF9" w:rsidP="00C01345">
            <w:pPr>
              <w:jc w:val="center"/>
              <w:rPr>
                <w:rFonts w:eastAsiaTheme="minorEastAsia"/>
                <w:lang w:eastAsia="zh-CN"/>
              </w:rPr>
            </w:pPr>
            <w:r>
              <w:rPr>
                <w:rFonts w:eastAsiaTheme="minorEastAsia"/>
                <w:lang w:eastAsia="zh-CN"/>
              </w:rPr>
              <w:t>R2D</w:t>
            </w:r>
          </w:p>
        </w:tc>
        <w:tc>
          <w:tcPr>
            <w:tcW w:w="1362" w:type="dxa"/>
            <w:vAlign w:val="center"/>
          </w:tcPr>
          <w:p w14:paraId="3C983489" w14:textId="77777777" w:rsidR="00595AF9" w:rsidRDefault="00595AF9" w:rsidP="00C01345">
            <w:pPr>
              <w:jc w:val="center"/>
              <w:rPr>
                <w:rFonts w:eastAsiaTheme="minorEastAsia"/>
                <w:lang w:eastAsia="zh-CN"/>
              </w:rPr>
            </w:pPr>
            <w:r>
              <w:rPr>
                <w:rFonts w:eastAsiaTheme="minorEastAsia"/>
                <w:lang w:eastAsia="zh-CN"/>
              </w:rPr>
              <w:t>NR DL</w:t>
            </w:r>
          </w:p>
        </w:tc>
        <w:tc>
          <w:tcPr>
            <w:tcW w:w="1447" w:type="dxa"/>
            <w:vAlign w:val="center"/>
          </w:tcPr>
          <w:p w14:paraId="362431E7" w14:textId="77777777" w:rsidR="00595AF9" w:rsidRDefault="00595AF9" w:rsidP="00C01345">
            <w:pPr>
              <w:jc w:val="center"/>
              <w:rPr>
                <w:rFonts w:eastAsiaTheme="minorEastAsia"/>
                <w:lang w:eastAsia="zh-CN"/>
              </w:rPr>
            </w:pPr>
            <w:r>
              <w:rPr>
                <w:rFonts w:eastAsiaTheme="minorEastAsia"/>
                <w:lang w:eastAsia="zh-CN"/>
              </w:rPr>
              <w:t>Reader ACLR</w:t>
            </w:r>
          </w:p>
        </w:tc>
        <w:tc>
          <w:tcPr>
            <w:tcW w:w="1649" w:type="dxa"/>
            <w:vAlign w:val="center"/>
          </w:tcPr>
          <w:p w14:paraId="259B455C" w14:textId="77777777" w:rsidR="00595AF9" w:rsidRDefault="00595AF9" w:rsidP="00C01345">
            <w:pPr>
              <w:jc w:val="center"/>
              <w:rPr>
                <w:rFonts w:eastAsiaTheme="minorEastAsia"/>
                <w:lang w:eastAsia="zh-CN"/>
              </w:rPr>
            </w:pPr>
            <w:r>
              <w:rPr>
                <w:rFonts w:eastAsiaTheme="minorEastAsia"/>
                <w:lang w:eastAsia="zh-CN"/>
              </w:rPr>
              <w:t>D1T1-A2</w:t>
            </w:r>
          </w:p>
        </w:tc>
      </w:tr>
      <w:tr w:rsidR="00595AF9" w14:paraId="3F10C0B0" w14:textId="77777777" w:rsidTr="00C01345">
        <w:trPr>
          <w:trHeight w:val="353"/>
        </w:trPr>
        <w:tc>
          <w:tcPr>
            <w:tcW w:w="1388" w:type="dxa"/>
            <w:vAlign w:val="center"/>
          </w:tcPr>
          <w:p w14:paraId="07721253" w14:textId="77777777" w:rsidR="00595AF9" w:rsidRDefault="00595AF9" w:rsidP="00C01345">
            <w:pPr>
              <w:jc w:val="center"/>
              <w:rPr>
                <w:rFonts w:eastAsiaTheme="minorEastAsia"/>
                <w:lang w:eastAsia="zh-CN"/>
              </w:rPr>
            </w:pPr>
            <w:r>
              <w:rPr>
                <w:rFonts w:eastAsiaTheme="minorEastAsia"/>
                <w:lang w:eastAsia="zh-CN"/>
              </w:rPr>
              <w:t>4</w:t>
            </w:r>
          </w:p>
        </w:tc>
        <w:tc>
          <w:tcPr>
            <w:tcW w:w="1726" w:type="dxa"/>
            <w:vMerge/>
            <w:vAlign w:val="center"/>
          </w:tcPr>
          <w:p w14:paraId="3E35A503" w14:textId="77777777" w:rsidR="00595AF9" w:rsidRDefault="00595AF9" w:rsidP="00C01345">
            <w:pPr>
              <w:jc w:val="center"/>
              <w:rPr>
                <w:rFonts w:eastAsiaTheme="minorEastAsia"/>
                <w:lang w:eastAsia="zh-CN"/>
              </w:rPr>
            </w:pPr>
          </w:p>
        </w:tc>
        <w:tc>
          <w:tcPr>
            <w:tcW w:w="1486" w:type="dxa"/>
            <w:vAlign w:val="center"/>
          </w:tcPr>
          <w:p w14:paraId="2B083A09" w14:textId="77777777" w:rsidR="00595AF9" w:rsidRDefault="00595AF9" w:rsidP="00C01345">
            <w:pPr>
              <w:jc w:val="center"/>
              <w:rPr>
                <w:rFonts w:eastAsiaTheme="minorEastAsia"/>
                <w:lang w:eastAsia="zh-CN"/>
              </w:rPr>
            </w:pPr>
            <w:r>
              <w:rPr>
                <w:rFonts w:eastAsiaTheme="minorEastAsia"/>
                <w:lang w:eastAsia="zh-CN"/>
              </w:rPr>
              <w:t>D2R</w:t>
            </w:r>
          </w:p>
        </w:tc>
        <w:tc>
          <w:tcPr>
            <w:tcW w:w="1362" w:type="dxa"/>
            <w:vAlign w:val="center"/>
          </w:tcPr>
          <w:p w14:paraId="75A72BDB" w14:textId="77777777" w:rsidR="00595AF9" w:rsidRDefault="00595AF9" w:rsidP="00C01345">
            <w:pPr>
              <w:jc w:val="center"/>
              <w:rPr>
                <w:rFonts w:eastAsiaTheme="minorEastAsia"/>
                <w:lang w:eastAsia="zh-CN"/>
              </w:rPr>
            </w:pPr>
            <w:r>
              <w:rPr>
                <w:rFonts w:eastAsiaTheme="minorEastAsia"/>
                <w:lang w:eastAsia="zh-CN"/>
              </w:rPr>
              <w:t>NR DL</w:t>
            </w:r>
          </w:p>
        </w:tc>
        <w:tc>
          <w:tcPr>
            <w:tcW w:w="1447" w:type="dxa"/>
            <w:vAlign w:val="center"/>
          </w:tcPr>
          <w:p w14:paraId="294A606E" w14:textId="77777777" w:rsidR="00595AF9" w:rsidRDefault="00595AF9" w:rsidP="00C01345">
            <w:pPr>
              <w:jc w:val="center"/>
              <w:rPr>
                <w:rFonts w:eastAsiaTheme="minorEastAsia"/>
                <w:lang w:eastAsia="zh-CN"/>
              </w:rPr>
            </w:pPr>
            <w:r>
              <w:rPr>
                <w:rFonts w:eastAsiaTheme="minorEastAsia"/>
                <w:lang w:eastAsia="zh-CN"/>
              </w:rPr>
              <w:t>Device ACLR</w:t>
            </w:r>
          </w:p>
        </w:tc>
        <w:tc>
          <w:tcPr>
            <w:tcW w:w="1649" w:type="dxa"/>
            <w:vAlign w:val="center"/>
          </w:tcPr>
          <w:p w14:paraId="256216C8" w14:textId="77777777" w:rsidR="00595AF9" w:rsidRDefault="00595AF9" w:rsidP="00C01345">
            <w:pPr>
              <w:jc w:val="center"/>
              <w:rPr>
                <w:rFonts w:eastAsiaTheme="minorEastAsia"/>
                <w:lang w:eastAsia="zh-CN"/>
              </w:rPr>
            </w:pPr>
            <w:r>
              <w:rPr>
                <w:rFonts w:eastAsiaTheme="minorEastAsia"/>
                <w:lang w:eastAsia="zh-CN"/>
              </w:rPr>
              <w:t>D1T1-A2</w:t>
            </w:r>
          </w:p>
        </w:tc>
      </w:tr>
      <w:tr w:rsidR="00595AF9" w14:paraId="063F5C90" w14:textId="77777777" w:rsidTr="00C01345">
        <w:trPr>
          <w:trHeight w:val="731"/>
        </w:trPr>
        <w:tc>
          <w:tcPr>
            <w:tcW w:w="1388" w:type="dxa"/>
            <w:vAlign w:val="center"/>
          </w:tcPr>
          <w:p w14:paraId="00BCE51A" w14:textId="77777777" w:rsidR="00595AF9" w:rsidRDefault="00595AF9" w:rsidP="00C01345">
            <w:pPr>
              <w:jc w:val="center"/>
              <w:rPr>
                <w:rFonts w:eastAsiaTheme="minorEastAsia"/>
                <w:lang w:eastAsia="zh-CN"/>
              </w:rPr>
            </w:pPr>
            <w:r>
              <w:rPr>
                <w:rFonts w:eastAsiaTheme="minorEastAsia"/>
                <w:lang w:eastAsia="zh-CN"/>
              </w:rPr>
              <w:t>5</w:t>
            </w:r>
          </w:p>
        </w:tc>
        <w:tc>
          <w:tcPr>
            <w:tcW w:w="1726" w:type="dxa"/>
            <w:vMerge/>
            <w:vAlign w:val="center"/>
          </w:tcPr>
          <w:p w14:paraId="69ADBCA8" w14:textId="77777777" w:rsidR="00595AF9" w:rsidRDefault="00595AF9" w:rsidP="00C01345">
            <w:pPr>
              <w:jc w:val="center"/>
              <w:rPr>
                <w:rFonts w:eastAsiaTheme="minorEastAsia"/>
                <w:lang w:eastAsia="zh-CN"/>
              </w:rPr>
            </w:pPr>
          </w:p>
        </w:tc>
        <w:tc>
          <w:tcPr>
            <w:tcW w:w="1486" w:type="dxa"/>
            <w:vAlign w:val="center"/>
          </w:tcPr>
          <w:p w14:paraId="492B6B4C" w14:textId="77777777" w:rsidR="00595AF9" w:rsidRDefault="00595AF9" w:rsidP="00C01345">
            <w:pPr>
              <w:jc w:val="center"/>
              <w:rPr>
                <w:rFonts w:eastAsiaTheme="minorEastAsia"/>
                <w:lang w:eastAsia="zh-CN"/>
              </w:rPr>
            </w:pPr>
            <w:r>
              <w:rPr>
                <w:rFonts w:eastAsiaTheme="minorEastAsia"/>
                <w:lang w:eastAsia="zh-CN"/>
              </w:rPr>
              <w:t>CW2D</w:t>
            </w:r>
          </w:p>
        </w:tc>
        <w:tc>
          <w:tcPr>
            <w:tcW w:w="1362" w:type="dxa"/>
            <w:vAlign w:val="center"/>
          </w:tcPr>
          <w:p w14:paraId="21C027FD" w14:textId="77777777" w:rsidR="00595AF9" w:rsidRDefault="00595AF9" w:rsidP="00C01345">
            <w:pPr>
              <w:jc w:val="center"/>
              <w:rPr>
                <w:rFonts w:eastAsiaTheme="minorEastAsia"/>
                <w:lang w:eastAsia="zh-CN"/>
              </w:rPr>
            </w:pPr>
            <w:r>
              <w:rPr>
                <w:rFonts w:eastAsiaTheme="minorEastAsia"/>
                <w:lang w:eastAsia="zh-CN"/>
              </w:rPr>
              <w:t>NR DL</w:t>
            </w:r>
          </w:p>
        </w:tc>
        <w:tc>
          <w:tcPr>
            <w:tcW w:w="1447" w:type="dxa"/>
            <w:vAlign w:val="center"/>
          </w:tcPr>
          <w:p w14:paraId="63CAE588" w14:textId="77777777" w:rsidR="00595AF9" w:rsidRDefault="00595AF9" w:rsidP="00C01345">
            <w:pPr>
              <w:jc w:val="center"/>
              <w:rPr>
                <w:rFonts w:eastAsiaTheme="minorEastAsia"/>
                <w:lang w:eastAsia="zh-CN"/>
              </w:rPr>
            </w:pPr>
            <w:r>
              <w:rPr>
                <w:rFonts w:eastAsiaTheme="minorEastAsia"/>
                <w:lang w:eastAsia="zh-CN"/>
              </w:rPr>
              <w:t>CW power, BW, guard band</w:t>
            </w:r>
          </w:p>
        </w:tc>
        <w:tc>
          <w:tcPr>
            <w:tcW w:w="1649" w:type="dxa"/>
            <w:vAlign w:val="center"/>
          </w:tcPr>
          <w:p w14:paraId="79D47D53" w14:textId="77777777" w:rsidR="00595AF9" w:rsidRDefault="00595AF9" w:rsidP="00C01345">
            <w:pPr>
              <w:jc w:val="center"/>
              <w:rPr>
                <w:rFonts w:eastAsiaTheme="minorEastAsia"/>
                <w:lang w:eastAsia="zh-CN"/>
              </w:rPr>
            </w:pPr>
            <w:r>
              <w:rPr>
                <w:rFonts w:eastAsiaTheme="minorEastAsia"/>
                <w:lang w:eastAsia="zh-CN"/>
              </w:rPr>
              <w:t>D1T1-A2</w:t>
            </w:r>
          </w:p>
          <w:p w14:paraId="67D8E112" w14:textId="77777777" w:rsidR="00595AF9" w:rsidRDefault="00595AF9" w:rsidP="00C01345">
            <w:pPr>
              <w:jc w:val="center"/>
              <w:rPr>
                <w:rFonts w:eastAsiaTheme="minorEastAsia"/>
                <w:lang w:eastAsia="zh-CN"/>
              </w:rPr>
            </w:pPr>
            <w:r>
              <w:rPr>
                <w:rFonts w:eastAsiaTheme="minorEastAsia"/>
                <w:lang w:eastAsia="zh-CN"/>
              </w:rPr>
              <w:t>Co-channel</w:t>
            </w:r>
          </w:p>
        </w:tc>
      </w:tr>
      <w:tr w:rsidR="00595AF9" w14:paraId="2DF30DAE" w14:textId="77777777" w:rsidTr="00C01345">
        <w:trPr>
          <w:trHeight w:val="931"/>
        </w:trPr>
        <w:tc>
          <w:tcPr>
            <w:tcW w:w="1388" w:type="dxa"/>
            <w:vAlign w:val="center"/>
          </w:tcPr>
          <w:p w14:paraId="47CEBECD" w14:textId="77777777" w:rsidR="00595AF9" w:rsidRDefault="00595AF9" w:rsidP="00C01345">
            <w:pPr>
              <w:jc w:val="center"/>
              <w:rPr>
                <w:rFonts w:eastAsiaTheme="minorEastAsia"/>
                <w:lang w:eastAsia="zh-CN"/>
              </w:rPr>
            </w:pPr>
            <w:r>
              <w:rPr>
                <w:rFonts w:eastAsiaTheme="minorEastAsia"/>
                <w:lang w:eastAsia="zh-CN"/>
              </w:rPr>
              <w:t>6</w:t>
            </w:r>
          </w:p>
        </w:tc>
        <w:tc>
          <w:tcPr>
            <w:tcW w:w="1726" w:type="dxa"/>
            <w:vAlign w:val="center"/>
          </w:tcPr>
          <w:p w14:paraId="617AAB0B" w14:textId="77777777" w:rsidR="00595AF9" w:rsidRDefault="00595AF9" w:rsidP="00C01345">
            <w:pPr>
              <w:jc w:val="center"/>
              <w:rPr>
                <w:rFonts w:eastAsiaTheme="minorEastAsia"/>
                <w:lang w:eastAsia="zh-CN"/>
              </w:rPr>
            </w:pPr>
            <w:r>
              <w:rPr>
                <w:rFonts w:eastAsiaTheme="minorEastAsia"/>
                <w:lang w:eastAsia="zh-CN"/>
              </w:rPr>
              <w:t>R2D in DL spectrum, CW2D/R2D in UL spectrum</w:t>
            </w:r>
          </w:p>
        </w:tc>
        <w:tc>
          <w:tcPr>
            <w:tcW w:w="1486" w:type="dxa"/>
            <w:vAlign w:val="center"/>
          </w:tcPr>
          <w:p w14:paraId="3A00A667" w14:textId="77777777" w:rsidR="00595AF9" w:rsidRDefault="00595AF9" w:rsidP="00C01345">
            <w:pPr>
              <w:jc w:val="center"/>
              <w:rPr>
                <w:rFonts w:eastAsiaTheme="minorEastAsia"/>
                <w:lang w:eastAsia="zh-CN"/>
              </w:rPr>
            </w:pPr>
            <w:r>
              <w:rPr>
                <w:rFonts w:eastAsiaTheme="minorEastAsia"/>
                <w:lang w:eastAsia="zh-CN"/>
              </w:rPr>
              <w:t>NRUL+CW2D</w:t>
            </w:r>
          </w:p>
        </w:tc>
        <w:tc>
          <w:tcPr>
            <w:tcW w:w="1362" w:type="dxa"/>
            <w:vAlign w:val="center"/>
          </w:tcPr>
          <w:p w14:paraId="45FC9C5A" w14:textId="77777777" w:rsidR="00595AF9" w:rsidRDefault="00595AF9" w:rsidP="00C01345">
            <w:pPr>
              <w:jc w:val="center"/>
              <w:rPr>
                <w:rFonts w:eastAsiaTheme="minorEastAsia"/>
                <w:lang w:eastAsia="zh-CN"/>
              </w:rPr>
            </w:pPr>
            <w:r>
              <w:rPr>
                <w:rFonts w:eastAsiaTheme="minorEastAsia"/>
                <w:lang w:eastAsia="zh-CN"/>
              </w:rPr>
              <w:t>D2R (note 1)</w:t>
            </w:r>
          </w:p>
        </w:tc>
        <w:tc>
          <w:tcPr>
            <w:tcW w:w="1447" w:type="dxa"/>
            <w:vAlign w:val="center"/>
          </w:tcPr>
          <w:p w14:paraId="070707DC" w14:textId="77777777" w:rsidR="00595AF9" w:rsidRDefault="00595AF9" w:rsidP="00C01345">
            <w:pPr>
              <w:jc w:val="center"/>
              <w:rPr>
                <w:rFonts w:eastAsiaTheme="minorEastAsia"/>
                <w:lang w:eastAsia="zh-CN"/>
              </w:rPr>
            </w:pPr>
            <w:r>
              <w:rPr>
                <w:rFonts w:eastAsiaTheme="minorEastAsia"/>
                <w:lang w:eastAsia="zh-CN"/>
              </w:rPr>
              <w:t>Reader ACS</w:t>
            </w:r>
          </w:p>
        </w:tc>
        <w:tc>
          <w:tcPr>
            <w:tcW w:w="1649" w:type="dxa"/>
            <w:vAlign w:val="center"/>
          </w:tcPr>
          <w:p w14:paraId="33C52A43" w14:textId="77777777" w:rsidR="00595AF9" w:rsidRDefault="00595AF9" w:rsidP="00C01345">
            <w:pPr>
              <w:jc w:val="center"/>
              <w:rPr>
                <w:rFonts w:eastAsiaTheme="minorEastAsia"/>
                <w:lang w:eastAsia="zh-CN"/>
              </w:rPr>
            </w:pPr>
            <w:r>
              <w:rPr>
                <w:rFonts w:eastAsiaTheme="minorEastAsia"/>
                <w:lang w:eastAsia="zh-CN"/>
              </w:rPr>
              <w:t>D1T1-A1, D1T1-A2, D1T1-B</w:t>
            </w:r>
          </w:p>
        </w:tc>
      </w:tr>
      <w:tr w:rsidR="00595AF9" w14:paraId="1B307832" w14:textId="77777777" w:rsidTr="00C01345">
        <w:trPr>
          <w:trHeight w:val="52"/>
        </w:trPr>
        <w:tc>
          <w:tcPr>
            <w:tcW w:w="9061" w:type="dxa"/>
            <w:gridSpan w:val="6"/>
            <w:vAlign w:val="center"/>
          </w:tcPr>
          <w:p w14:paraId="60608EAC" w14:textId="77777777" w:rsidR="00595AF9" w:rsidRDefault="00595AF9" w:rsidP="00C01345">
            <w:pPr>
              <w:rPr>
                <w:rFonts w:eastAsiaTheme="minorEastAsia"/>
                <w:lang w:eastAsia="zh-CN"/>
              </w:rPr>
            </w:pPr>
            <w:r w:rsidRPr="00B41D41">
              <w:rPr>
                <w:rFonts w:eastAsiaTheme="minorEastAsia"/>
                <w:lang w:eastAsia="zh-CN"/>
              </w:rPr>
              <w:t xml:space="preserve">Note 1: The D2R link will receive the interference from CW2D </w:t>
            </w:r>
            <w:r>
              <w:rPr>
                <w:rFonts w:eastAsiaTheme="minorEastAsia"/>
                <w:lang w:eastAsia="zh-CN"/>
              </w:rPr>
              <w:t>and NR at the same time</w:t>
            </w:r>
            <w:r w:rsidRPr="00B41D41">
              <w:rPr>
                <w:rFonts w:eastAsiaTheme="minorEastAsia"/>
                <w:lang w:eastAsia="zh-CN"/>
              </w:rPr>
              <w:t>.</w:t>
            </w:r>
          </w:p>
          <w:p w14:paraId="734E3ABE" w14:textId="77777777" w:rsidR="00595AF9" w:rsidRPr="0079001D" w:rsidRDefault="00595AF9" w:rsidP="00C01345">
            <w:pPr>
              <w:rPr>
                <w:rFonts w:eastAsiaTheme="minorEastAsia"/>
                <w:highlight w:val="yellow"/>
                <w:lang w:eastAsia="zh-CN"/>
              </w:rPr>
            </w:pPr>
            <w:r w:rsidRPr="003223A7">
              <w:rPr>
                <w:rFonts w:eastAsiaTheme="minorEastAsia"/>
                <w:lang w:eastAsia="zh-CN"/>
              </w:rPr>
              <w:t xml:space="preserve">Note 2: The CW signal in this table </w:t>
            </w:r>
            <w:r>
              <w:rPr>
                <w:rFonts w:eastAsiaTheme="minorEastAsia"/>
                <w:lang w:eastAsia="zh-CN"/>
              </w:rPr>
              <w:t>means the CW</w:t>
            </w:r>
            <w:r w:rsidRPr="003223A7">
              <w:rPr>
                <w:rFonts w:eastAsiaTheme="minorEastAsia"/>
                <w:lang w:eastAsia="zh-CN"/>
              </w:rPr>
              <w:t xml:space="preserve"> for backscattering. The CW for energy harvest is not included.</w:t>
            </w:r>
          </w:p>
        </w:tc>
      </w:tr>
    </w:tbl>
    <w:p w14:paraId="2D7FE2AB" w14:textId="77777777" w:rsidR="00595AF9" w:rsidRDefault="00595AF9" w:rsidP="00595AF9">
      <w:pPr>
        <w:rPr>
          <w:rFonts w:eastAsiaTheme="minorEastAsia"/>
          <w:lang w:eastAsia="zh-CN"/>
        </w:rPr>
      </w:pPr>
    </w:p>
    <w:p w14:paraId="5FEED0A8" w14:textId="77777777" w:rsidR="00595AF9" w:rsidRPr="0079001D" w:rsidRDefault="00595AF9" w:rsidP="00595AF9">
      <w:pPr>
        <w:rPr>
          <w:rFonts w:eastAsiaTheme="minorEastAsia"/>
          <w:b/>
          <w:bCs/>
          <w:lang w:eastAsia="zh-CN"/>
        </w:rPr>
      </w:pPr>
      <w:r w:rsidRPr="0079001D">
        <w:rPr>
          <w:rFonts w:eastAsiaTheme="minorEastAsia"/>
          <w:b/>
          <w:bCs/>
          <w:lang w:eastAsia="zh-CN"/>
        </w:rPr>
        <w:t xml:space="preserve">Observation </w:t>
      </w:r>
      <w:r>
        <w:rPr>
          <w:rFonts w:eastAsiaTheme="minorEastAsia" w:hint="eastAsia"/>
          <w:b/>
          <w:bCs/>
          <w:lang w:eastAsia="zh-CN"/>
        </w:rPr>
        <w:t>4</w:t>
      </w:r>
      <w:r w:rsidRPr="0079001D">
        <w:rPr>
          <w:rFonts w:eastAsiaTheme="minorEastAsia"/>
          <w:b/>
          <w:bCs/>
          <w:lang w:eastAsia="zh-CN"/>
        </w:rPr>
        <w:t>:  For some coexistence cases between NR and A</w:t>
      </w:r>
      <w:r>
        <w:rPr>
          <w:rFonts w:eastAsiaTheme="minorEastAsia"/>
          <w:b/>
          <w:bCs/>
          <w:lang w:eastAsia="zh-CN"/>
        </w:rPr>
        <w:t>-</w:t>
      </w:r>
      <w:r w:rsidRPr="0079001D">
        <w:rPr>
          <w:rFonts w:eastAsiaTheme="minorEastAsia"/>
          <w:b/>
          <w:bCs/>
          <w:lang w:eastAsia="zh-CN"/>
        </w:rPr>
        <w:t>IoT, the interference level are very close for the 3 sub-scenarios of D</w:t>
      </w:r>
      <w:r>
        <w:rPr>
          <w:rFonts w:eastAsiaTheme="minorEastAsia" w:hint="eastAsia"/>
          <w:b/>
          <w:bCs/>
          <w:lang w:eastAsia="zh-CN"/>
        </w:rPr>
        <w:t>2</w:t>
      </w:r>
      <w:r w:rsidRPr="0079001D">
        <w:rPr>
          <w:rFonts w:eastAsiaTheme="minorEastAsia"/>
          <w:b/>
          <w:bCs/>
          <w:lang w:eastAsia="zh-CN"/>
        </w:rPr>
        <w:t>T</w:t>
      </w:r>
      <w:r>
        <w:rPr>
          <w:rFonts w:eastAsiaTheme="minorEastAsia" w:hint="eastAsia"/>
          <w:b/>
          <w:bCs/>
          <w:lang w:eastAsia="zh-CN"/>
        </w:rPr>
        <w:t>2</w:t>
      </w:r>
      <w:r w:rsidRPr="0079001D">
        <w:rPr>
          <w:rFonts w:eastAsiaTheme="minorEastAsia"/>
          <w:b/>
          <w:bCs/>
          <w:lang w:eastAsia="zh-CN"/>
        </w:rPr>
        <w:t xml:space="preserve"> </w:t>
      </w:r>
      <w:proofErr w:type="gramStart"/>
      <w:r w:rsidRPr="0079001D">
        <w:rPr>
          <w:rFonts w:eastAsiaTheme="minorEastAsia"/>
          <w:b/>
          <w:bCs/>
          <w:lang w:eastAsia="zh-CN"/>
        </w:rPr>
        <w:t>( D</w:t>
      </w:r>
      <w:proofErr w:type="gramEnd"/>
      <w:r>
        <w:rPr>
          <w:rFonts w:eastAsiaTheme="minorEastAsia" w:hint="eastAsia"/>
          <w:b/>
          <w:bCs/>
          <w:lang w:eastAsia="zh-CN"/>
        </w:rPr>
        <w:t>2</w:t>
      </w:r>
      <w:r w:rsidRPr="0079001D">
        <w:rPr>
          <w:rFonts w:eastAsiaTheme="minorEastAsia"/>
          <w:b/>
          <w:bCs/>
          <w:lang w:eastAsia="zh-CN"/>
        </w:rPr>
        <w:t>T</w:t>
      </w:r>
      <w:r>
        <w:rPr>
          <w:rFonts w:eastAsiaTheme="minorEastAsia" w:hint="eastAsia"/>
          <w:b/>
          <w:bCs/>
          <w:lang w:eastAsia="zh-CN"/>
        </w:rPr>
        <w:t>2</w:t>
      </w:r>
      <w:r w:rsidRPr="0079001D">
        <w:rPr>
          <w:rFonts w:eastAsiaTheme="minorEastAsia"/>
          <w:b/>
          <w:bCs/>
          <w:lang w:eastAsia="zh-CN"/>
        </w:rPr>
        <w:t>-A1, D</w:t>
      </w:r>
      <w:r>
        <w:rPr>
          <w:rFonts w:eastAsiaTheme="minorEastAsia" w:hint="eastAsia"/>
          <w:b/>
          <w:bCs/>
          <w:lang w:eastAsia="zh-CN"/>
        </w:rPr>
        <w:t>2</w:t>
      </w:r>
      <w:r w:rsidRPr="0079001D">
        <w:rPr>
          <w:rFonts w:eastAsiaTheme="minorEastAsia"/>
          <w:b/>
          <w:bCs/>
          <w:lang w:eastAsia="zh-CN"/>
        </w:rPr>
        <w:t>T</w:t>
      </w:r>
      <w:r>
        <w:rPr>
          <w:rFonts w:eastAsiaTheme="minorEastAsia" w:hint="eastAsia"/>
          <w:b/>
          <w:bCs/>
          <w:lang w:eastAsia="zh-CN"/>
        </w:rPr>
        <w:t>2</w:t>
      </w:r>
      <w:r w:rsidRPr="0079001D">
        <w:rPr>
          <w:rFonts w:eastAsiaTheme="minorEastAsia"/>
          <w:b/>
          <w:bCs/>
          <w:lang w:eastAsia="zh-CN"/>
        </w:rPr>
        <w:t>-A2 and D</w:t>
      </w:r>
      <w:r>
        <w:rPr>
          <w:rFonts w:eastAsiaTheme="minorEastAsia" w:hint="eastAsia"/>
          <w:b/>
          <w:bCs/>
          <w:lang w:eastAsia="zh-CN"/>
        </w:rPr>
        <w:t>2</w:t>
      </w:r>
      <w:r w:rsidRPr="0079001D">
        <w:rPr>
          <w:rFonts w:eastAsiaTheme="minorEastAsia"/>
          <w:b/>
          <w:bCs/>
          <w:lang w:eastAsia="zh-CN"/>
        </w:rPr>
        <w:t>T</w:t>
      </w:r>
      <w:r>
        <w:rPr>
          <w:rFonts w:eastAsiaTheme="minorEastAsia" w:hint="eastAsia"/>
          <w:b/>
          <w:bCs/>
          <w:lang w:eastAsia="zh-CN"/>
        </w:rPr>
        <w:t>2</w:t>
      </w:r>
      <w:r w:rsidRPr="0079001D">
        <w:rPr>
          <w:rFonts w:eastAsiaTheme="minorEastAsia"/>
          <w:b/>
          <w:bCs/>
          <w:lang w:eastAsia="zh-CN"/>
        </w:rPr>
        <w:t xml:space="preserve">-B).Therefore, some cases can be combined. </w:t>
      </w:r>
      <w:r>
        <w:rPr>
          <w:rFonts w:eastAsiaTheme="minorEastAsia"/>
          <w:b/>
          <w:bCs/>
          <w:lang w:eastAsia="zh-CN"/>
        </w:rPr>
        <w:t>F</w:t>
      </w:r>
      <w:r>
        <w:rPr>
          <w:rFonts w:eastAsiaTheme="minorEastAsia" w:hint="eastAsia"/>
          <w:b/>
          <w:bCs/>
          <w:lang w:eastAsia="zh-CN"/>
        </w:rPr>
        <w:t>urthermore,</w:t>
      </w:r>
      <w:r w:rsidRPr="0079001D">
        <w:rPr>
          <w:rFonts w:eastAsiaTheme="minorEastAsia"/>
          <w:b/>
          <w:bCs/>
          <w:lang w:eastAsia="zh-CN"/>
        </w:rPr>
        <w:t xml:space="preserve"> the interference </w:t>
      </w:r>
      <w:proofErr w:type="gramStart"/>
      <w:r w:rsidRPr="0079001D">
        <w:rPr>
          <w:rFonts w:eastAsiaTheme="minorEastAsia"/>
          <w:b/>
          <w:bCs/>
          <w:lang w:eastAsia="zh-CN"/>
        </w:rPr>
        <w:t>are</w:t>
      </w:r>
      <w:proofErr w:type="gramEnd"/>
      <w:r w:rsidRPr="0079001D">
        <w:rPr>
          <w:rFonts w:eastAsiaTheme="minorEastAsia"/>
          <w:b/>
          <w:bCs/>
          <w:lang w:eastAsia="zh-CN"/>
        </w:rPr>
        <w:t xml:space="preserve"> marginal for some coexistence cases between NR and A-IoT considering the nature of backscattering and penetration loss. </w:t>
      </w:r>
    </w:p>
    <w:p w14:paraId="5ECEB2B0" w14:textId="77777777" w:rsidR="00E56240" w:rsidRPr="004B0608" w:rsidRDefault="00E56240" w:rsidP="00E56240">
      <w:pPr>
        <w:jc w:val="both"/>
        <w:rPr>
          <w:rFonts w:eastAsiaTheme="minorEastAsia"/>
          <w:b/>
          <w:bCs/>
          <w:lang w:eastAsia="zh-CN"/>
        </w:rPr>
      </w:pPr>
      <w:r w:rsidRPr="0079001D">
        <w:rPr>
          <w:rFonts w:eastAsiaTheme="minorEastAsia"/>
          <w:b/>
          <w:bCs/>
          <w:lang w:eastAsia="zh-CN"/>
        </w:rPr>
        <w:t xml:space="preserve">Proposal </w:t>
      </w:r>
      <w:r>
        <w:rPr>
          <w:rFonts w:eastAsiaTheme="minorEastAsia" w:hint="eastAsia"/>
          <w:b/>
          <w:bCs/>
          <w:lang w:eastAsia="zh-CN"/>
        </w:rPr>
        <w:t>4</w:t>
      </w:r>
      <w:r w:rsidRPr="0079001D">
        <w:rPr>
          <w:rFonts w:eastAsiaTheme="minorEastAsia"/>
          <w:b/>
          <w:bCs/>
          <w:lang w:eastAsia="zh-CN"/>
        </w:rPr>
        <w:t xml:space="preserve">: </w:t>
      </w:r>
      <w:r>
        <w:rPr>
          <w:rFonts w:eastAsiaTheme="minorEastAsia"/>
          <w:b/>
          <w:bCs/>
          <w:lang w:eastAsia="zh-CN"/>
        </w:rPr>
        <w:t>T</w:t>
      </w:r>
      <w:r w:rsidRPr="0079001D">
        <w:rPr>
          <w:rFonts w:eastAsiaTheme="minorEastAsia"/>
          <w:b/>
          <w:bCs/>
          <w:lang w:eastAsia="zh-CN"/>
        </w:rPr>
        <w:t xml:space="preserve">he coexistence cases listed in Table </w:t>
      </w:r>
      <w:r>
        <w:rPr>
          <w:rFonts w:eastAsiaTheme="minorEastAsia" w:hint="eastAsia"/>
          <w:b/>
          <w:bCs/>
          <w:lang w:eastAsia="zh-CN"/>
        </w:rPr>
        <w:t>2</w:t>
      </w:r>
      <w:r w:rsidRPr="0079001D">
        <w:rPr>
          <w:rFonts w:eastAsiaTheme="minorEastAsia"/>
          <w:b/>
          <w:bCs/>
          <w:lang w:eastAsia="zh-CN"/>
        </w:rPr>
        <w:t xml:space="preserve"> </w:t>
      </w:r>
      <w:r>
        <w:rPr>
          <w:rFonts w:eastAsiaTheme="minorEastAsia" w:hint="eastAsia"/>
          <w:b/>
          <w:bCs/>
          <w:lang w:eastAsia="zh-CN"/>
        </w:rPr>
        <w:t>can</w:t>
      </w:r>
      <w:r w:rsidRPr="0079001D">
        <w:rPr>
          <w:rFonts w:eastAsiaTheme="minorEastAsia"/>
          <w:b/>
          <w:bCs/>
          <w:lang w:eastAsia="zh-CN"/>
        </w:rPr>
        <w:t xml:space="preserve"> be considered</w:t>
      </w:r>
      <w:r>
        <w:rPr>
          <w:rFonts w:eastAsiaTheme="minorEastAsia" w:hint="eastAsia"/>
          <w:b/>
          <w:bCs/>
          <w:lang w:eastAsia="zh-CN"/>
        </w:rPr>
        <w:t>. A</w:t>
      </w:r>
      <w:r>
        <w:rPr>
          <w:rFonts w:eastAsiaTheme="minorEastAsia"/>
          <w:b/>
          <w:bCs/>
          <w:lang w:eastAsia="zh-CN"/>
        </w:rPr>
        <w:t>n</w:t>
      </w:r>
      <w:r>
        <w:rPr>
          <w:rFonts w:eastAsiaTheme="minorEastAsia" w:hint="eastAsia"/>
          <w:b/>
          <w:bCs/>
          <w:lang w:eastAsia="zh-CN"/>
        </w:rPr>
        <w:t xml:space="preserve">d </w:t>
      </w:r>
      <w:r w:rsidRPr="00784767">
        <w:rPr>
          <w:rFonts w:eastAsiaTheme="minorEastAsia"/>
          <w:b/>
          <w:bCs/>
          <w:lang w:eastAsia="zh-CN"/>
        </w:rPr>
        <w:t xml:space="preserve">R2D/CW2D/D2R in </w:t>
      </w:r>
      <w:r w:rsidRPr="00784767">
        <w:rPr>
          <w:rFonts w:eastAsiaTheme="minorEastAsia" w:hint="eastAsia"/>
          <w:b/>
          <w:bCs/>
          <w:lang w:eastAsia="zh-CN"/>
        </w:rPr>
        <w:t>U</w:t>
      </w:r>
      <w:r w:rsidRPr="00784767">
        <w:rPr>
          <w:rFonts w:eastAsiaTheme="minorEastAsia"/>
          <w:b/>
          <w:bCs/>
          <w:lang w:eastAsia="zh-CN"/>
        </w:rPr>
        <w:t>L spectrum</w:t>
      </w:r>
      <w:r>
        <w:rPr>
          <w:rFonts w:eastAsiaTheme="minorEastAsia" w:hint="eastAsia"/>
          <w:lang w:eastAsia="zh-CN"/>
        </w:rPr>
        <w:t xml:space="preserve"> </w:t>
      </w:r>
      <w:r>
        <w:rPr>
          <w:rFonts w:eastAsiaTheme="minorEastAsia" w:hint="eastAsia"/>
          <w:b/>
          <w:bCs/>
          <w:lang w:eastAsia="zh-CN"/>
        </w:rPr>
        <w:t xml:space="preserve">is </w:t>
      </w:r>
      <w:r w:rsidRPr="0079001D">
        <w:rPr>
          <w:rFonts w:eastAsiaTheme="minorEastAsia"/>
          <w:b/>
          <w:bCs/>
          <w:lang w:eastAsia="zh-CN"/>
        </w:rPr>
        <w:t>evaluated</w:t>
      </w:r>
      <w:r>
        <w:rPr>
          <w:rFonts w:eastAsiaTheme="minorEastAsia" w:hint="eastAsia"/>
          <w:b/>
          <w:bCs/>
          <w:lang w:eastAsia="zh-CN"/>
        </w:rPr>
        <w:t xml:space="preserve"> as the high priority</w:t>
      </w:r>
      <w:r w:rsidRPr="0079001D">
        <w:rPr>
          <w:rFonts w:eastAsiaTheme="minorEastAsia"/>
          <w:b/>
          <w:bCs/>
          <w:lang w:eastAsia="zh-CN"/>
        </w:rPr>
        <w:t xml:space="preserve"> for the coexistence between NR and A-IOT for D</w:t>
      </w:r>
      <w:r>
        <w:rPr>
          <w:rFonts w:eastAsiaTheme="minorEastAsia" w:hint="eastAsia"/>
          <w:b/>
          <w:bCs/>
          <w:lang w:eastAsia="zh-CN"/>
        </w:rPr>
        <w:t>2</w:t>
      </w:r>
      <w:r w:rsidRPr="0079001D">
        <w:rPr>
          <w:rFonts w:eastAsiaTheme="minorEastAsia"/>
          <w:b/>
          <w:bCs/>
          <w:lang w:eastAsia="zh-CN"/>
        </w:rPr>
        <w:t>T</w:t>
      </w:r>
      <w:r>
        <w:rPr>
          <w:rFonts w:eastAsiaTheme="minorEastAsia" w:hint="eastAsia"/>
          <w:b/>
          <w:bCs/>
          <w:lang w:eastAsia="zh-CN"/>
        </w:rPr>
        <w:t>2</w:t>
      </w:r>
      <w:r w:rsidRPr="0079001D">
        <w:rPr>
          <w:rFonts w:eastAsiaTheme="minorEastAsia"/>
          <w:b/>
          <w:bCs/>
          <w:lang w:eastAsia="zh-CN"/>
        </w:rPr>
        <w:t xml:space="preserve">. </w:t>
      </w:r>
      <w:r>
        <w:rPr>
          <w:rFonts w:eastAsiaTheme="minorEastAsia"/>
          <w:b/>
          <w:bCs/>
          <w:lang w:eastAsia="zh-CN"/>
        </w:rPr>
        <w:t xml:space="preserve"> </w:t>
      </w:r>
    </w:p>
    <w:p w14:paraId="73F8A0DF" w14:textId="77777777" w:rsidR="00595AF9" w:rsidRPr="00122B00" w:rsidRDefault="00595AF9" w:rsidP="00595AF9">
      <w:pPr>
        <w:jc w:val="center"/>
        <w:rPr>
          <w:rFonts w:eastAsiaTheme="minorEastAsia"/>
          <w:b/>
          <w:bCs/>
          <w:lang w:eastAsia="zh-CN"/>
        </w:rPr>
      </w:pPr>
      <w:r w:rsidRPr="00122B00">
        <w:rPr>
          <w:rFonts w:eastAsiaTheme="minorEastAsia"/>
          <w:b/>
          <w:bCs/>
          <w:lang w:eastAsia="zh-CN"/>
        </w:rPr>
        <w:t xml:space="preserve">Table </w:t>
      </w:r>
      <w:r>
        <w:rPr>
          <w:rFonts w:eastAsiaTheme="minorEastAsia" w:hint="eastAsia"/>
          <w:b/>
          <w:bCs/>
          <w:lang w:eastAsia="zh-CN"/>
        </w:rPr>
        <w:t>2</w:t>
      </w:r>
      <w:r w:rsidRPr="00122B00">
        <w:rPr>
          <w:rFonts w:eastAsiaTheme="minorEastAsia"/>
          <w:b/>
          <w:bCs/>
          <w:lang w:eastAsia="zh-CN"/>
        </w:rPr>
        <w:t>. Coexistence Cases between NR and A-IOT for D</w:t>
      </w:r>
      <w:r>
        <w:rPr>
          <w:rFonts w:eastAsiaTheme="minorEastAsia" w:hint="eastAsia"/>
          <w:b/>
          <w:bCs/>
          <w:lang w:eastAsia="zh-CN"/>
        </w:rPr>
        <w:t>2</w:t>
      </w:r>
      <w:r w:rsidRPr="00122B00">
        <w:rPr>
          <w:rFonts w:eastAsiaTheme="minorEastAsia"/>
          <w:b/>
          <w:bCs/>
          <w:lang w:eastAsia="zh-CN"/>
        </w:rPr>
        <w:t>T</w:t>
      </w:r>
      <w:r>
        <w:rPr>
          <w:rFonts w:eastAsiaTheme="minorEastAsia" w:hint="eastAsia"/>
          <w:b/>
          <w:bCs/>
          <w:lang w:eastAsia="zh-CN"/>
        </w:rPr>
        <w:t>2</w:t>
      </w:r>
    </w:p>
    <w:tbl>
      <w:tblPr>
        <w:tblStyle w:val="TableGrid"/>
        <w:tblW w:w="0" w:type="auto"/>
        <w:tblLook w:val="04A0" w:firstRow="1" w:lastRow="0" w:firstColumn="1" w:lastColumn="0" w:noHBand="0" w:noVBand="1"/>
      </w:tblPr>
      <w:tblGrid>
        <w:gridCol w:w="1385"/>
        <w:gridCol w:w="1718"/>
        <w:gridCol w:w="1479"/>
        <w:gridCol w:w="1498"/>
        <w:gridCol w:w="1396"/>
        <w:gridCol w:w="1540"/>
      </w:tblGrid>
      <w:tr w:rsidR="00595AF9" w14:paraId="4612C046" w14:textId="77777777" w:rsidTr="00C01345">
        <w:tc>
          <w:tcPr>
            <w:tcW w:w="1385" w:type="dxa"/>
            <w:vAlign w:val="center"/>
          </w:tcPr>
          <w:p w14:paraId="24408A18" w14:textId="77777777" w:rsidR="00595AF9" w:rsidRDefault="00595AF9" w:rsidP="00C01345">
            <w:pPr>
              <w:jc w:val="center"/>
              <w:rPr>
                <w:rFonts w:eastAsiaTheme="minorEastAsia"/>
                <w:lang w:eastAsia="zh-CN"/>
              </w:rPr>
            </w:pPr>
            <w:r>
              <w:rPr>
                <w:rFonts w:eastAsiaTheme="minorEastAsia"/>
                <w:lang w:eastAsia="zh-CN"/>
              </w:rPr>
              <w:t>Case No.</w:t>
            </w:r>
          </w:p>
        </w:tc>
        <w:tc>
          <w:tcPr>
            <w:tcW w:w="1718" w:type="dxa"/>
            <w:vAlign w:val="center"/>
          </w:tcPr>
          <w:p w14:paraId="5AFE7097" w14:textId="77777777" w:rsidR="00595AF9" w:rsidRDefault="00595AF9" w:rsidP="00C01345">
            <w:pPr>
              <w:jc w:val="center"/>
              <w:rPr>
                <w:rFonts w:eastAsiaTheme="minorEastAsia"/>
                <w:lang w:eastAsia="zh-CN"/>
              </w:rPr>
            </w:pPr>
            <w:r>
              <w:rPr>
                <w:rFonts w:eastAsiaTheme="minorEastAsia"/>
                <w:lang w:eastAsia="zh-CN"/>
              </w:rPr>
              <w:t>Spectrum usage</w:t>
            </w:r>
          </w:p>
        </w:tc>
        <w:tc>
          <w:tcPr>
            <w:tcW w:w="1479" w:type="dxa"/>
            <w:vAlign w:val="center"/>
          </w:tcPr>
          <w:p w14:paraId="6E3241B2" w14:textId="77777777" w:rsidR="00595AF9" w:rsidRDefault="00595AF9" w:rsidP="00C01345">
            <w:pPr>
              <w:jc w:val="center"/>
              <w:rPr>
                <w:rFonts w:eastAsiaTheme="minorEastAsia"/>
                <w:lang w:eastAsia="zh-CN"/>
              </w:rPr>
            </w:pPr>
            <w:r>
              <w:rPr>
                <w:rFonts w:eastAsiaTheme="minorEastAsia"/>
                <w:lang w:eastAsia="zh-CN"/>
              </w:rPr>
              <w:t>Aggressor</w:t>
            </w:r>
          </w:p>
          <w:p w14:paraId="190F38A3" w14:textId="77777777" w:rsidR="00595AF9" w:rsidRDefault="00595AF9" w:rsidP="00C01345">
            <w:pPr>
              <w:jc w:val="center"/>
              <w:rPr>
                <w:rFonts w:eastAsiaTheme="minorEastAsia"/>
                <w:lang w:eastAsia="zh-CN"/>
              </w:rPr>
            </w:pPr>
            <w:r>
              <w:rPr>
                <w:rFonts w:eastAsiaTheme="minorEastAsia"/>
                <w:lang w:eastAsia="zh-CN"/>
              </w:rPr>
              <w:t>(note 2)</w:t>
            </w:r>
          </w:p>
        </w:tc>
        <w:tc>
          <w:tcPr>
            <w:tcW w:w="1498" w:type="dxa"/>
            <w:vAlign w:val="center"/>
          </w:tcPr>
          <w:p w14:paraId="77FC7923" w14:textId="77777777" w:rsidR="00595AF9" w:rsidRDefault="00595AF9" w:rsidP="00C01345">
            <w:pPr>
              <w:jc w:val="center"/>
              <w:rPr>
                <w:rFonts w:eastAsiaTheme="minorEastAsia"/>
                <w:lang w:eastAsia="zh-CN"/>
              </w:rPr>
            </w:pPr>
            <w:r>
              <w:rPr>
                <w:rFonts w:eastAsiaTheme="minorEastAsia"/>
                <w:lang w:eastAsia="zh-CN"/>
              </w:rPr>
              <w:t>Victim</w:t>
            </w:r>
          </w:p>
        </w:tc>
        <w:tc>
          <w:tcPr>
            <w:tcW w:w="1396" w:type="dxa"/>
            <w:vAlign w:val="center"/>
          </w:tcPr>
          <w:p w14:paraId="2BC02F33" w14:textId="77777777" w:rsidR="00595AF9" w:rsidRDefault="00595AF9" w:rsidP="00C01345">
            <w:pPr>
              <w:jc w:val="center"/>
              <w:rPr>
                <w:rFonts w:eastAsiaTheme="minorEastAsia"/>
                <w:lang w:eastAsia="zh-CN"/>
              </w:rPr>
            </w:pPr>
            <w:r>
              <w:rPr>
                <w:rFonts w:eastAsiaTheme="minorEastAsia"/>
                <w:lang w:eastAsia="zh-CN"/>
              </w:rPr>
              <w:t>Contributing to</w:t>
            </w:r>
          </w:p>
        </w:tc>
        <w:tc>
          <w:tcPr>
            <w:tcW w:w="1540" w:type="dxa"/>
            <w:vAlign w:val="center"/>
          </w:tcPr>
          <w:p w14:paraId="06DF7832" w14:textId="77777777" w:rsidR="00595AF9" w:rsidRDefault="00595AF9" w:rsidP="00C01345">
            <w:pPr>
              <w:jc w:val="center"/>
              <w:rPr>
                <w:rFonts w:eastAsiaTheme="minorEastAsia"/>
                <w:lang w:eastAsia="zh-CN"/>
              </w:rPr>
            </w:pPr>
            <w:r>
              <w:rPr>
                <w:rFonts w:eastAsiaTheme="minorEastAsia"/>
                <w:lang w:eastAsia="zh-CN"/>
              </w:rPr>
              <w:t>Considered scenarios</w:t>
            </w:r>
          </w:p>
        </w:tc>
      </w:tr>
      <w:tr w:rsidR="00595AF9" w14:paraId="550CE478" w14:textId="77777777" w:rsidTr="00C01345">
        <w:tc>
          <w:tcPr>
            <w:tcW w:w="1385" w:type="dxa"/>
            <w:vAlign w:val="center"/>
          </w:tcPr>
          <w:p w14:paraId="58671A6A" w14:textId="77777777" w:rsidR="00595AF9" w:rsidRDefault="00595AF9" w:rsidP="00C01345">
            <w:pPr>
              <w:jc w:val="center"/>
              <w:rPr>
                <w:rFonts w:eastAsiaTheme="minorEastAsia"/>
                <w:lang w:eastAsia="zh-CN"/>
              </w:rPr>
            </w:pPr>
            <w:r>
              <w:rPr>
                <w:rFonts w:eastAsiaTheme="minorEastAsia"/>
                <w:lang w:eastAsia="zh-CN"/>
              </w:rPr>
              <w:t>1</w:t>
            </w:r>
          </w:p>
        </w:tc>
        <w:tc>
          <w:tcPr>
            <w:tcW w:w="1718" w:type="dxa"/>
            <w:vMerge w:val="restart"/>
            <w:vAlign w:val="center"/>
          </w:tcPr>
          <w:p w14:paraId="066D3E4F" w14:textId="77777777" w:rsidR="00595AF9" w:rsidRDefault="00595AF9" w:rsidP="00C01345">
            <w:pPr>
              <w:jc w:val="center"/>
              <w:rPr>
                <w:rFonts w:eastAsiaTheme="minorEastAsia"/>
                <w:lang w:eastAsia="zh-CN"/>
              </w:rPr>
            </w:pPr>
            <w:r>
              <w:rPr>
                <w:rFonts w:eastAsiaTheme="minorEastAsia"/>
                <w:lang w:eastAsia="zh-CN"/>
              </w:rPr>
              <w:t xml:space="preserve">R2D/CW2D/D2R in </w:t>
            </w:r>
            <w:r>
              <w:rPr>
                <w:rFonts w:eastAsiaTheme="minorEastAsia" w:hint="eastAsia"/>
                <w:lang w:eastAsia="zh-CN"/>
              </w:rPr>
              <w:t>U</w:t>
            </w:r>
            <w:r>
              <w:rPr>
                <w:rFonts w:eastAsiaTheme="minorEastAsia"/>
                <w:lang w:eastAsia="zh-CN"/>
              </w:rPr>
              <w:t>L spectrum,</w:t>
            </w:r>
          </w:p>
        </w:tc>
        <w:tc>
          <w:tcPr>
            <w:tcW w:w="1479" w:type="dxa"/>
            <w:vAlign w:val="center"/>
          </w:tcPr>
          <w:p w14:paraId="27FC2276" w14:textId="77777777" w:rsidR="00595AF9" w:rsidRDefault="00595AF9" w:rsidP="00C01345">
            <w:pPr>
              <w:jc w:val="center"/>
              <w:rPr>
                <w:rFonts w:eastAsiaTheme="minorEastAsia"/>
                <w:lang w:eastAsia="zh-CN"/>
              </w:rPr>
            </w:pPr>
            <w:r>
              <w:rPr>
                <w:rFonts w:eastAsiaTheme="minorEastAsia"/>
                <w:lang w:eastAsia="zh-CN"/>
              </w:rPr>
              <w:t xml:space="preserve">NR </w:t>
            </w:r>
            <w:r>
              <w:rPr>
                <w:rFonts w:eastAsiaTheme="minorEastAsia" w:hint="eastAsia"/>
                <w:lang w:eastAsia="zh-CN"/>
              </w:rPr>
              <w:t>U</w:t>
            </w:r>
            <w:r>
              <w:rPr>
                <w:rFonts w:eastAsiaTheme="minorEastAsia"/>
                <w:lang w:eastAsia="zh-CN"/>
              </w:rPr>
              <w:t>L</w:t>
            </w:r>
          </w:p>
        </w:tc>
        <w:tc>
          <w:tcPr>
            <w:tcW w:w="1498" w:type="dxa"/>
            <w:vAlign w:val="center"/>
          </w:tcPr>
          <w:p w14:paraId="0EC2C078" w14:textId="77777777" w:rsidR="00595AF9" w:rsidRDefault="00595AF9" w:rsidP="00C01345">
            <w:pPr>
              <w:jc w:val="center"/>
              <w:rPr>
                <w:rFonts w:eastAsiaTheme="minorEastAsia"/>
                <w:lang w:eastAsia="zh-CN"/>
              </w:rPr>
            </w:pPr>
            <w:r>
              <w:rPr>
                <w:rFonts w:eastAsiaTheme="minorEastAsia"/>
                <w:lang w:eastAsia="zh-CN"/>
              </w:rPr>
              <w:t>R2D</w:t>
            </w:r>
          </w:p>
        </w:tc>
        <w:tc>
          <w:tcPr>
            <w:tcW w:w="1396" w:type="dxa"/>
            <w:vAlign w:val="center"/>
          </w:tcPr>
          <w:p w14:paraId="605E6687" w14:textId="77777777" w:rsidR="00595AF9" w:rsidRDefault="00595AF9" w:rsidP="00C01345">
            <w:pPr>
              <w:jc w:val="center"/>
              <w:rPr>
                <w:rFonts w:eastAsiaTheme="minorEastAsia"/>
                <w:lang w:eastAsia="zh-CN"/>
              </w:rPr>
            </w:pPr>
            <w:r>
              <w:rPr>
                <w:rFonts w:eastAsiaTheme="minorEastAsia"/>
                <w:lang w:eastAsia="zh-CN"/>
              </w:rPr>
              <w:t>Device ACS</w:t>
            </w:r>
          </w:p>
        </w:tc>
        <w:tc>
          <w:tcPr>
            <w:tcW w:w="1540" w:type="dxa"/>
            <w:vAlign w:val="center"/>
          </w:tcPr>
          <w:p w14:paraId="209025F5" w14:textId="77777777" w:rsidR="00595AF9" w:rsidRDefault="00595AF9" w:rsidP="00C01345">
            <w:pPr>
              <w:jc w:val="center"/>
              <w:rPr>
                <w:rFonts w:eastAsiaTheme="minorEastAsia"/>
                <w:lang w:eastAsia="zh-CN"/>
              </w:rPr>
            </w:pPr>
            <w:r>
              <w:rPr>
                <w:rFonts w:eastAsiaTheme="minorEastAsia"/>
                <w:lang w:eastAsia="zh-CN"/>
              </w:rPr>
              <w:t>D</w:t>
            </w:r>
            <w:r>
              <w:rPr>
                <w:rFonts w:eastAsiaTheme="minorEastAsia" w:hint="eastAsia"/>
                <w:lang w:eastAsia="zh-CN"/>
              </w:rPr>
              <w:t>2</w:t>
            </w:r>
            <w:r>
              <w:rPr>
                <w:rFonts w:eastAsiaTheme="minorEastAsia"/>
                <w:lang w:eastAsia="zh-CN"/>
              </w:rPr>
              <w:t>T</w:t>
            </w:r>
            <w:r>
              <w:rPr>
                <w:rFonts w:eastAsiaTheme="minorEastAsia" w:hint="eastAsia"/>
                <w:lang w:eastAsia="zh-CN"/>
              </w:rPr>
              <w:t>2</w:t>
            </w:r>
            <w:r>
              <w:rPr>
                <w:rFonts w:eastAsiaTheme="minorEastAsia"/>
                <w:lang w:eastAsia="zh-CN"/>
              </w:rPr>
              <w:t>-A2</w:t>
            </w:r>
          </w:p>
        </w:tc>
      </w:tr>
      <w:tr w:rsidR="00595AF9" w14:paraId="6B923244" w14:textId="77777777" w:rsidTr="00C01345">
        <w:tc>
          <w:tcPr>
            <w:tcW w:w="1385" w:type="dxa"/>
            <w:vAlign w:val="center"/>
          </w:tcPr>
          <w:p w14:paraId="6AA5BFD6" w14:textId="77777777" w:rsidR="00595AF9" w:rsidRDefault="00595AF9" w:rsidP="00C01345">
            <w:pPr>
              <w:jc w:val="center"/>
              <w:rPr>
                <w:rFonts w:eastAsiaTheme="minorEastAsia"/>
                <w:lang w:eastAsia="zh-CN"/>
              </w:rPr>
            </w:pPr>
            <w:r>
              <w:rPr>
                <w:rFonts w:eastAsiaTheme="minorEastAsia"/>
                <w:lang w:eastAsia="zh-CN"/>
              </w:rPr>
              <w:t>2</w:t>
            </w:r>
          </w:p>
        </w:tc>
        <w:tc>
          <w:tcPr>
            <w:tcW w:w="1718" w:type="dxa"/>
            <w:vMerge/>
            <w:vAlign w:val="center"/>
          </w:tcPr>
          <w:p w14:paraId="73BD5253" w14:textId="77777777" w:rsidR="00595AF9" w:rsidRDefault="00595AF9" w:rsidP="00C01345">
            <w:pPr>
              <w:jc w:val="center"/>
              <w:rPr>
                <w:rFonts w:eastAsiaTheme="minorEastAsia"/>
                <w:lang w:eastAsia="zh-CN"/>
              </w:rPr>
            </w:pPr>
          </w:p>
        </w:tc>
        <w:tc>
          <w:tcPr>
            <w:tcW w:w="1479" w:type="dxa"/>
            <w:vAlign w:val="center"/>
          </w:tcPr>
          <w:p w14:paraId="410C3556" w14:textId="77777777" w:rsidR="00595AF9" w:rsidRDefault="00595AF9" w:rsidP="00C01345">
            <w:pPr>
              <w:jc w:val="center"/>
              <w:rPr>
                <w:rFonts w:eastAsiaTheme="minorEastAsia"/>
                <w:lang w:eastAsia="zh-CN"/>
              </w:rPr>
            </w:pPr>
            <w:r>
              <w:rPr>
                <w:rFonts w:eastAsiaTheme="minorEastAsia"/>
                <w:lang w:eastAsia="zh-CN"/>
              </w:rPr>
              <w:t>NR</w:t>
            </w:r>
            <w:r>
              <w:rPr>
                <w:rFonts w:eastAsiaTheme="minorEastAsia" w:hint="eastAsia"/>
                <w:lang w:eastAsia="zh-CN"/>
              </w:rPr>
              <w:t>U</w:t>
            </w:r>
            <w:r>
              <w:rPr>
                <w:rFonts w:eastAsiaTheme="minorEastAsia"/>
                <w:lang w:eastAsia="zh-CN"/>
              </w:rPr>
              <w:t>L+CW2D</w:t>
            </w:r>
          </w:p>
        </w:tc>
        <w:tc>
          <w:tcPr>
            <w:tcW w:w="1498" w:type="dxa"/>
            <w:vAlign w:val="center"/>
          </w:tcPr>
          <w:p w14:paraId="0C66EF66" w14:textId="77777777" w:rsidR="00595AF9" w:rsidRDefault="00595AF9" w:rsidP="00C01345">
            <w:pPr>
              <w:jc w:val="center"/>
              <w:rPr>
                <w:rFonts w:eastAsiaTheme="minorEastAsia"/>
                <w:lang w:eastAsia="zh-CN"/>
              </w:rPr>
            </w:pPr>
            <w:r>
              <w:rPr>
                <w:rFonts w:eastAsiaTheme="minorEastAsia"/>
                <w:lang w:eastAsia="zh-CN"/>
              </w:rPr>
              <w:t>D2R (note 1)</w:t>
            </w:r>
          </w:p>
        </w:tc>
        <w:tc>
          <w:tcPr>
            <w:tcW w:w="1396" w:type="dxa"/>
            <w:vAlign w:val="center"/>
          </w:tcPr>
          <w:p w14:paraId="63FAD6A6" w14:textId="77777777" w:rsidR="00595AF9" w:rsidRDefault="00595AF9" w:rsidP="00C01345">
            <w:pPr>
              <w:jc w:val="center"/>
              <w:rPr>
                <w:rFonts w:eastAsiaTheme="minorEastAsia"/>
                <w:lang w:eastAsia="zh-CN"/>
              </w:rPr>
            </w:pPr>
            <w:r>
              <w:rPr>
                <w:rFonts w:eastAsiaTheme="minorEastAsia"/>
                <w:lang w:eastAsia="zh-CN"/>
              </w:rPr>
              <w:t>Reader ACS</w:t>
            </w:r>
          </w:p>
        </w:tc>
        <w:tc>
          <w:tcPr>
            <w:tcW w:w="1540" w:type="dxa"/>
            <w:vAlign w:val="center"/>
          </w:tcPr>
          <w:p w14:paraId="290979CB" w14:textId="77777777" w:rsidR="00595AF9" w:rsidRDefault="00595AF9" w:rsidP="00C01345">
            <w:pPr>
              <w:jc w:val="center"/>
              <w:rPr>
                <w:rFonts w:eastAsiaTheme="minorEastAsia"/>
                <w:lang w:eastAsia="zh-CN"/>
              </w:rPr>
            </w:pPr>
            <w:r>
              <w:rPr>
                <w:rFonts w:eastAsiaTheme="minorEastAsia"/>
                <w:lang w:eastAsia="zh-CN"/>
              </w:rPr>
              <w:t>D</w:t>
            </w:r>
            <w:r>
              <w:rPr>
                <w:rFonts w:eastAsiaTheme="minorEastAsia" w:hint="eastAsia"/>
                <w:lang w:eastAsia="zh-CN"/>
              </w:rPr>
              <w:t>2</w:t>
            </w:r>
            <w:r>
              <w:rPr>
                <w:rFonts w:eastAsiaTheme="minorEastAsia"/>
                <w:lang w:eastAsia="zh-CN"/>
              </w:rPr>
              <w:t>T</w:t>
            </w:r>
            <w:r>
              <w:rPr>
                <w:rFonts w:eastAsiaTheme="minorEastAsia" w:hint="eastAsia"/>
                <w:lang w:eastAsia="zh-CN"/>
              </w:rPr>
              <w:t>2</w:t>
            </w:r>
            <w:r>
              <w:rPr>
                <w:rFonts w:eastAsiaTheme="minorEastAsia"/>
                <w:lang w:eastAsia="zh-CN"/>
              </w:rPr>
              <w:t>-A</w:t>
            </w:r>
            <w:r>
              <w:rPr>
                <w:rFonts w:eastAsiaTheme="minorEastAsia" w:hint="eastAsia"/>
                <w:lang w:eastAsia="zh-CN"/>
              </w:rPr>
              <w:t>1</w:t>
            </w:r>
            <w:r>
              <w:rPr>
                <w:rFonts w:eastAsiaTheme="minorEastAsia"/>
                <w:lang w:eastAsia="zh-CN"/>
              </w:rPr>
              <w:t>, D</w:t>
            </w:r>
            <w:r>
              <w:rPr>
                <w:rFonts w:eastAsiaTheme="minorEastAsia" w:hint="eastAsia"/>
                <w:lang w:eastAsia="zh-CN"/>
              </w:rPr>
              <w:t>2</w:t>
            </w:r>
            <w:r>
              <w:rPr>
                <w:rFonts w:eastAsiaTheme="minorEastAsia"/>
                <w:lang w:eastAsia="zh-CN"/>
              </w:rPr>
              <w:t>T</w:t>
            </w:r>
            <w:r>
              <w:rPr>
                <w:rFonts w:eastAsiaTheme="minorEastAsia" w:hint="eastAsia"/>
                <w:lang w:eastAsia="zh-CN"/>
              </w:rPr>
              <w:t>2</w:t>
            </w:r>
            <w:r>
              <w:rPr>
                <w:rFonts w:eastAsiaTheme="minorEastAsia"/>
                <w:lang w:eastAsia="zh-CN"/>
              </w:rPr>
              <w:t>-A2, D</w:t>
            </w:r>
            <w:r>
              <w:rPr>
                <w:rFonts w:eastAsiaTheme="minorEastAsia" w:hint="eastAsia"/>
                <w:lang w:eastAsia="zh-CN"/>
              </w:rPr>
              <w:t>2</w:t>
            </w:r>
            <w:r>
              <w:rPr>
                <w:rFonts w:eastAsiaTheme="minorEastAsia"/>
                <w:lang w:eastAsia="zh-CN"/>
              </w:rPr>
              <w:t>T</w:t>
            </w:r>
            <w:r>
              <w:rPr>
                <w:rFonts w:eastAsiaTheme="minorEastAsia" w:hint="eastAsia"/>
                <w:lang w:eastAsia="zh-CN"/>
              </w:rPr>
              <w:t>2</w:t>
            </w:r>
            <w:r>
              <w:rPr>
                <w:rFonts w:eastAsiaTheme="minorEastAsia"/>
                <w:lang w:eastAsia="zh-CN"/>
              </w:rPr>
              <w:t>-B</w:t>
            </w:r>
          </w:p>
        </w:tc>
      </w:tr>
      <w:tr w:rsidR="00595AF9" w14:paraId="5A9D8E27" w14:textId="77777777" w:rsidTr="00C01345">
        <w:tc>
          <w:tcPr>
            <w:tcW w:w="1385" w:type="dxa"/>
            <w:vAlign w:val="center"/>
          </w:tcPr>
          <w:p w14:paraId="629F4C84" w14:textId="77777777" w:rsidR="00595AF9" w:rsidRDefault="00595AF9" w:rsidP="00C01345">
            <w:pPr>
              <w:jc w:val="center"/>
              <w:rPr>
                <w:rFonts w:eastAsiaTheme="minorEastAsia"/>
                <w:lang w:eastAsia="zh-CN"/>
              </w:rPr>
            </w:pPr>
            <w:r>
              <w:rPr>
                <w:rFonts w:eastAsiaTheme="minorEastAsia"/>
                <w:lang w:eastAsia="zh-CN"/>
              </w:rPr>
              <w:t>3</w:t>
            </w:r>
          </w:p>
        </w:tc>
        <w:tc>
          <w:tcPr>
            <w:tcW w:w="1718" w:type="dxa"/>
            <w:vMerge/>
            <w:vAlign w:val="center"/>
          </w:tcPr>
          <w:p w14:paraId="144760DD" w14:textId="77777777" w:rsidR="00595AF9" w:rsidRDefault="00595AF9" w:rsidP="00C01345">
            <w:pPr>
              <w:jc w:val="center"/>
              <w:rPr>
                <w:rFonts w:eastAsiaTheme="minorEastAsia"/>
                <w:lang w:eastAsia="zh-CN"/>
              </w:rPr>
            </w:pPr>
          </w:p>
        </w:tc>
        <w:tc>
          <w:tcPr>
            <w:tcW w:w="1479" w:type="dxa"/>
            <w:vAlign w:val="center"/>
          </w:tcPr>
          <w:p w14:paraId="115BA9E6" w14:textId="77777777" w:rsidR="00595AF9" w:rsidRDefault="00595AF9" w:rsidP="00C01345">
            <w:pPr>
              <w:jc w:val="center"/>
              <w:rPr>
                <w:rFonts w:eastAsiaTheme="minorEastAsia"/>
                <w:lang w:eastAsia="zh-CN"/>
              </w:rPr>
            </w:pPr>
            <w:r>
              <w:rPr>
                <w:rFonts w:eastAsiaTheme="minorEastAsia"/>
                <w:lang w:eastAsia="zh-CN"/>
              </w:rPr>
              <w:t>R2D</w:t>
            </w:r>
          </w:p>
        </w:tc>
        <w:tc>
          <w:tcPr>
            <w:tcW w:w="1498" w:type="dxa"/>
            <w:vAlign w:val="center"/>
          </w:tcPr>
          <w:p w14:paraId="04918518" w14:textId="77777777" w:rsidR="00595AF9" w:rsidRDefault="00595AF9" w:rsidP="00C01345">
            <w:pPr>
              <w:jc w:val="center"/>
              <w:rPr>
                <w:rFonts w:eastAsiaTheme="minorEastAsia"/>
                <w:lang w:eastAsia="zh-CN"/>
              </w:rPr>
            </w:pPr>
            <w:r>
              <w:rPr>
                <w:rFonts w:eastAsiaTheme="minorEastAsia"/>
                <w:lang w:eastAsia="zh-CN"/>
              </w:rPr>
              <w:t xml:space="preserve">NR </w:t>
            </w:r>
            <w:r>
              <w:rPr>
                <w:rFonts w:eastAsiaTheme="minorEastAsia" w:hint="eastAsia"/>
                <w:lang w:eastAsia="zh-CN"/>
              </w:rPr>
              <w:t>U</w:t>
            </w:r>
            <w:r>
              <w:rPr>
                <w:rFonts w:eastAsiaTheme="minorEastAsia"/>
                <w:lang w:eastAsia="zh-CN"/>
              </w:rPr>
              <w:t>L</w:t>
            </w:r>
          </w:p>
        </w:tc>
        <w:tc>
          <w:tcPr>
            <w:tcW w:w="1396" w:type="dxa"/>
            <w:vAlign w:val="center"/>
          </w:tcPr>
          <w:p w14:paraId="5DABA775" w14:textId="77777777" w:rsidR="00595AF9" w:rsidRDefault="00595AF9" w:rsidP="00C01345">
            <w:pPr>
              <w:jc w:val="center"/>
              <w:rPr>
                <w:rFonts w:eastAsiaTheme="minorEastAsia"/>
                <w:lang w:eastAsia="zh-CN"/>
              </w:rPr>
            </w:pPr>
            <w:r>
              <w:rPr>
                <w:rFonts w:eastAsiaTheme="minorEastAsia"/>
                <w:lang w:eastAsia="zh-CN"/>
              </w:rPr>
              <w:t>Reader ACLR</w:t>
            </w:r>
          </w:p>
        </w:tc>
        <w:tc>
          <w:tcPr>
            <w:tcW w:w="1540" w:type="dxa"/>
            <w:vAlign w:val="center"/>
          </w:tcPr>
          <w:p w14:paraId="1D44271F" w14:textId="77777777" w:rsidR="00595AF9" w:rsidRDefault="00595AF9" w:rsidP="00C01345">
            <w:pPr>
              <w:jc w:val="center"/>
              <w:rPr>
                <w:rFonts w:eastAsiaTheme="minorEastAsia"/>
                <w:lang w:eastAsia="zh-CN"/>
              </w:rPr>
            </w:pPr>
            <w:r>
              <w:rPr>
                <w:rFonts w:eastAsiaTheme="minorEastAsia"/>
                <w:lang w:eastAsia="zh-CN"/>
              </w:rPr>
              <w:t>D</w:t>
            </w:r>
            <w:r>
              <w:rPr>
                <w:rFonts w:eastAsiaTheme="minorEastAsia" w:hint="eastAsia"/>
                <w:lang w:eastAsia="zh-CN"/>
              </w:rPr>
              <w:t>2</w:t>
            </w:r>
            <w:r>
              <w:rPr>
                <w:rFonts w:eastAsiaTheme="minorEastAsia"/>
                <w:lang w:eastAsia="zh-CN"/>
              </w:rPr>
              <w:t>T</w:t>
            </w:r>
            <w:r>
              <w:rPr>
                <w:rFonts w:eastAsiaTheme="minorEastAsia" w:hint="eastAsia"/>
                <w:lang w:eastAsia="zh-CN"/>
              </w:rPr>
              <w:t>2</w:t>
            </w:r>
            <w:r>
              <w:rPr>
                <w:rFonts w:eastAsiaTheme="minorEastAsia"/>
                <w:lang w:eastAsia="zh-CN"/>
              </w:rPr>
              <w:t>-A2</w:t>
            </w:r>
          </w:p>
        </w:tc>
      </w:tr>
      <w:tr w:rsidR="00595AF9" w14:paraId="49863339" w14:textId="77777777" w:rsidTr="00C01345">
        <w:tc>
          <w:tcPr>
            <w:tcW w:w="1385" w:type="dxa"/>
            <w:vAlign w:val="center"/>
          </w:tcPr>
          <w:p w14:paraId="6963495A" w14:textId="77777777" w:rsidR="00595AF9" w:rsidRDefault="00595AF9" w:rsidP="00C01345">
            <w:pPr>
              <w:jc w:val="center"/>
              <w:rPr>
                <w:rFonts w:eastAsiaTheme="minorEastAsia"/>
                <w:lang w:eastAsia="zh-CN"/>
              </w:rPr>
            </w:pPr>
            <w:r>
              <w:rPr>
                <w:rFonts w:eastAsiaTheme="minorEastAsia"/>
                <w:lang w:eastAsia="zh-CN"/>
              </w:rPr>
              <w:t>4</w:t>
            </w:r>
          </w:p>
        </w:tc>
        <w:tc>
          <w:tcPr>
            <w:tcW w:w="1718" w:type="dxa"/>
            <w:vMerge w:val="restart"/>
            <w:vAlign w:val="center"/>
          </w:tcPr>
          <w:p w14:paraId="21020413" w14:textId="77777777" w:rsidR="00595AF9" w:rsidRDefault="00595AF9" w:rsidP="00C01345">
            <w:pPr>
              <w:jc w:val="center"/>
              <w:rPr>
                <w:rFonts w:eastAsiaTheme="minorEastAsia"/>
                <w:lang w:eastAsia="zh-CN"/>
              </w:rPr>
            </w:pPr>
            <w:r>
              <w:rPr>
                <w:rFonts w:eastAsiaTheme="minorEastAsia"/>
                <w:lang w:eastAsia="zh-CN"/>
              </w:rPr>
              <w:t xml:space="preserve">R2D in </w:t>
            </w:r>
            <w:r>
              <w:rPr>
                <w:rFonts w:eastAsiaTheme="minorEastAsia" w:hint="eastAsia"/>
                <w:lang w:eastAsia="zh-CN"/>
              </w:rPr>
              <w:t>U</w:t>
            </w:r>
            <w:r>
              <w:rPr>
                <w:rFonts w:eastAsiaTheme="minorEastAsia"/>
                <w:lang w:eastAsia="zh-CN"/>
              </w:rPr>
              <w:t xml:space="preserve">L spectrum, CW2D/D2R in </w:t>
            </w:r>
            <w:r>
              <w:rPr>
                <w:rFonts w:eastAsiaTheme="minorEastAsia" w:hint="eastAsia"/>
                <w:lang w:eastAsia="zh-CN"/>
              </w:rPr>
              <w:t>D</w:t>
            </w:r>
            <w:r>
              <w:rPr>
                <w:rFonts w:eastAsiaTheme="minorEastAsia"/>
                <w:lang w:eastAsia="zh-CN"/>
              </w:rPr>
              <w:t>L spectrum</w:t>
            </w:r>
          </w:p>
        </w:tc>
        <w:tc>
          <w:tcPr>
            <w:tcW w:w="1479" w:type="dxa"/>
            <w:vAlign w:val="center"/>
          </w:tcPr>
          <w:p w14:paraId="65630279" w14:textId="77777777" w:rsidR="00595AF9" w:rsidRDefault="00595AF9" w:rsidP="00C01345">
            <w:pPr>
              <w:jc w:val="center"/>
              <w:rPr>
                <w:rFonts w:eastAsiaTheme="minorEastAsia"/>
                <w:lang w:eastAsia="zh-CN"/>
              </w:rPr>
            </w:pPr>
            <w:r>
              <w:rPr>
                <w:rFonts w:eastAsiaTheme="minorEastAsia"/>
                <w:lang w:eastAsia="zh-CN"/>
              </w:rPr>
              <w:t xml:space="preserve">NR </w:t>
            </w:r>
            <w:r>
              <w:rPr>
                <w:rFonts w:eastAsiaTheme="minorEastAsia" w:hint="eastAsia"/>
                <w:lang w:eastAsia="zh-CN"/>
              </w:rPr>
              <w:t>D</w:t>
            </w:r>
            <w:r>
              <w:rPr>
                <w:rFonts w:eastAsiaTheme="minorEastAsia"/>
                <w:lang w:eastAsia="zh-CN"/>
              </w:rPr>
              <w:t>L+CW2D</w:t>
            </w:r>
          </w:p>
        </w:tc>
        <w:tc>
          <w:tcPr>
            <w:tcW w:w="1498" w:type="dxa"/>
            <w:vAlign w:val="center"/>
          </w:tcPr>
          <w:p w14:paraId="2262D74B" w14:textId="77777777" w:rsidR="00595AF9" w:rsidRDefault="00595AF9" w:rsidP="00C01345">
            <w:pPr>
              <w:jc w:val="center"/>
              <w:rPr>
                <w:rFonts w:eastAsiaTheme="minorEastAsia"/>
                <w:lang w:eastAsia="zh-CN"/>
              </w:rPr>
            </w:pPr>
            <w:r>
              <w:rPr>
                <w:rFonts w:eastAsiaTheme="minorEastAsia"/>
                <w:lang w:eastAsia="zh-CN"/>
              </w:rPr>
              <w:t>D2R (note 1)</w:t>
            </w:r>
          </w:p>
        </w:tc>
        <w:tc>
          <w:tcPr>
            <w:tcW w:w="1396" w:type="dxa"/>
            <w:vAlign w:val="center"/>
          </w:tcPr>
          <w:p w14:paraId="44EA0AF9" w14:textId="77777777" w:rsidR="00595AF9" w:rsidRDefault="00595AF9" w:rsidP="00C01345">
            <w:pPr>
              <w:jc w:val="center"/>
              <w:rPr>
                <w:rFonts w:eastAsiaTheme="minorEastAsia"/>
                <w:lang w:eastAsia="zh-CN"/>
              </w:rPr>
            </w:pPr>
            <w:r>
              <w:rPr>
                <w:rFonts w:eastAsiaTheme="minorEastAsia"/>
                <w:lang w:eastAsia="zh-CN"/>
              </w:rPr>
              <w:t>Reader ACS</w:t>
            </w:r>
          </w:p>
        </w:tc>
        <w:tc>
          <w:tcPr>
            <w:tcW w:w="1540" w:type="dxa"/>
            <w:vAlign w:val="center"/>
          </w:tcPr>
          <w:p w14:paraId="61B3CB2C" w14:textId="77777777" w:rsidR="00595AF9" w:rsidRDefault="00595AF9" w:rsidP="00C01345">
            <w:pPr>
              <w:jc w:val="center"/>
              <w:rPr>
                <w:rFonts w:eastAsiaTheme="minorEastAsia"/>
                <w:lang w:eastAsia="zh-CN"/>
              </w:rPr>
            </w:pPr>
            <w:r>
              <w:rPr>
                <w:rFonts w:eastAsiaTheme="minorEastAsia"/>
                <w:lang w:eastAsia="zh-CN"/>
              </w:rPr>
              <w:t>D</w:t>
            </w:r>
            <w:r>
              <w:rPr>
                <w:rFonts w:eastAsiaTheme="minorEastAsia" w:hint="eastAsia"/>
                <w:lang w:eastAsia="zh-CN"/>
              </w:rPr>
              <w:t>2</w:t>
            </w:r>
            <w:r>
              <w:rPr>
                <w:rFonts w:eastAsiaTheme="minorEastAsia"/>
                <w:lang w:eastAsia="zh-CN"/>
              </w:rPr>
              <w:t>T</w:t>
            </w:r>
            <w:r>
              <w:rPr>
                <w:rFonts w:eastAsiaTheme="minorEastAsia" w:hint="eastAsia"/>
                <w:lang w:eastAsia="zh-CN"/>
              </w:rPr>
              <w:t>2</w:t>
            </w:r>
            <w:r>
              <w:rPr>
                <w:rFonts w:eastAsiaTheme="minorEastAsia"/>
                <w:lang w:eastAsia="zh-CN"/>
              </w:rPr>
              <w:t>-B</w:t>
            </w:r>
          </w:p>
        </w:tc>
      </w:tr>
      <w:tr w:rsidR="00595AF9" w14:paraId="6178E941" w14:textId="77777777" w:rsidTr="00C01345">
        <w:trPr>
          <w:trHeight w:val="530"/>
        </w:trPr>
        <w:tc>
          <w:tcPr>
            <w:tcW w:w="1385" w:type="dxa"/>
            <w:vAlign w:val="center"/>
          </w:tcPr>
          <w:p w14:paraId="3C67DC30" w14:textId="77777777" w:rsidR="00595AF9" w:rsidRDefault="00595AF9" w:rsidP="00C01345">
            <w:pPr>
              <w:jc w:val="center"/>
              <w:rPr>
                <w:rFonts w:eastAsiaTheme="minorEastAsia"/>
                <w:lang w:eastAsia="zh-CN"/>
              </w:rPr>
            </w:pPr>
            <w:r>
              <w:rPr>
                <w:rFonts w:eastAsiaTheme="minorEastAsia"/>
                <w:lang w:eastAsia="zh-CN"/>
              </w:rPr>
              <w:t>5</w:t>
            </w:r>
          </w:p>
        </w:tc>
        <w:tc>
          <w:tcPr>
            <w:tcW w:w="1718" w:type="dxa"/>
            <w:vMerge/>
            <w:vAlign w:val="center"/>
          </w:tcPr>
          <w:p w14:paraId="7776E60A" w14:textId="77777777" w:rsidR="00595AF9" w:rsidRDefault="00595AF9" w:rsidP="00C01345">
            <w:pPr>
              <w:jc w:val="center"/>
              <w:rPr>
                <w:rFonts w:eastAsiaTheme="minorEastAsia"/>
                <w:lang w:eastAsia="zh-CN"/>
              </w:rPr>
            </w:pPr>
          </w:p>
        </w:tc>
        <w:tc>
          <w:tcPr>
            <w:tcW w:w="1479" w:type="dxa"/>
            <w:vAlign w:val="center"/>
          </w:tcPr>
          <w:p w14:paraId="27640E36" w14:textId="77777777" w:rsidR="00595AF9" w:rsidRDefault="00595AF9" w:rsidP="00C01345">
            <w:pPr>
              <w:jc w:val="center"/>
              <w:rPr>
                <w:rFonts w:eastAsiaTheme="minorEastAsia"/>
                <w:lang w:eastAsia="zh-CN"/>
              </w:rPr>
            </w:pPr>
            <w:r>
              <w:rPr>
                <w:rFonts w:eastAsiaTheme="minorEastAsia" w:hint="eastAsia"/>
                <w:lang w:eastAsia="zh-CN"/>
              </w:rPr>
              <w:t>D2R</w:t>
            </w:r>
          </w:p>
        </w:tc>
        <w:tc>
          <w:tcPr>
            <w:tcW w:w="1498" w:type="dxa"/>
            <w:vAlign w:val="center"/>
          </w:tcPr>
          <w:p w14:paraId="4481FBC4" w14:textId="77777777" w:rsidR="00595AF9" w:rsidRDefault="00595AF9" w:rsidP="00C01345">
            <w:pPr>
              <w:jc w:val="center"/>
              <w:rPr>
                <w:rFonts w:eastAsiaTheme="minorEastAsia"/>
                <w:lang w:eastAsia="zh-CN"/>
              </w:rPr>
            </w:pPr>
            <w:r>
              <w:rPr>
                <w:rFonts w:eastAsiaTheme="minorEastAsia" w:hint="eastAsia"/>
                <w:lang w:eastAsia="zh-CN"/>
              </w:rPr>
              <w:t>NR DL</w:t>
            </w:r>
          </w:p>
        </w:tc>
        <w:tc>
          <w:tcPr>
            <w:tcW w:w="1396" w:type="dxa"/>
            <w:vAlign w:val="center"/>
          </w:tcPr>
          <w:p w14:paraId="49A4795A" w14:textId="77777777" w:rsidR="00595AF9" w:rsidRDefault="00595AF9" w:rsidP="00C01345">
            <w:pPr>
              <w:jc w:val="center"/>
              <w:rPr>
                <w:rFonts w:eastAsiaTheme="minorEastAsia"/>
                <w:lang w:eastAsia="zh-CN"/>
              </w:rPr>
            </w:pPr>
            <w:r>
              <w:rPr>
                <w:rFonts w:eastAsiaTheme="minorEastAsia"/>
                <w:lang w:eastAsia="zh-CN"/>
              </w:rPr>
              <w:t>D</w:t>
            </w:r>
            <w:r>
              <w:rPr>
                <w:rFonts w:eastAsiaTheme="minorEastAsia" w:hint="eastAsia"/>
                <w:lang w:eastAsia="zh-CN"/>
              </w:rPr>
              <w:t>evice ACLR</w:t>
            </w:r>
          </w:p>
        </w:tc>
        <w:tc>
          <w:tcPr>
            <w:tcW w:w="1540" w:type="dxa"/>
            <w:vAlign w:val="center"/>
          </w:tcPr>
          <w:p w14:paraId="45D041CB" w14:textId="77777777" w:rsidR="00595AF9" w:rsidRDefault="00595AF9" w:rsidP="00C01345">
            <w:pPr>
              <w:jc w:val="center"/>
              <w:rPr>
                <w:rFonts w:eastAsiaTheme="minorEastAsia"/>
                <w:lang w:eastAsia="zh-CN"/>
              </w:rPr>
            </w:pPr>
            <w:r>
              <w:rPr>
                <w:rFonts w:eastAsiaTheme="minorEastAsia"/>
                <w:lang w:eastAsia="zh-CN"/>
              </w:rPr>
              <w:t>D</w:t>
            </w:r>
            <w:r>
              <w:rPr>
                <w:rFonts w:eastAsiaTheme="minorEastAsia" w:hint="eastAsia"/>
                <w:lang w:eastAsia="zh-CN"/>
              </w:rPr>
              <w:t>2</w:t>
            </w:r>
            <w:r>
              <w:rPr>
                <w:rFonts w:eastAsiaTheme="minorEastAsia"/>
                <w:lang w:eastAsia="zh-CN"/>
              </w:rPr>
              <w:t>T</w:t>
            </w:r>
            <w:r>
              <w:rPr>
                <w:rFonts w:eastAsiaTheme="minorEastAsia" w:hint="eastAsia"/>
                <w:lang w:eastAsia="zh-CN"/>
              </w:rPr>
              <w:t>2</w:t>
            </w:r>
            <w:r>
              <w:rPr>
                <w:rFonts w:eastAsiaTheme="minorEastAsia"/>
                <w:lang w:eastAsia="zh-CN"/>
              </w:rPr>
              <w:t>-B</w:t>
            </w:r>
          </w:p>
        </w:tc>
      </w:tr>
      <w:tr w:rsidR="00595AF9" w14:paraId="20C82AD0" w14:textId="77777777" w:rsidTr="00C01345">
        <w:trPr>
          <w:trHeight w:val="530"/>
        </w:trPr>
        <w:tc>
          <w:tcPr>
            <w:tcW w:w="1385" w:type="dxa"/>
            <w:vAlign w:val="center"/>
          </w:tcPr>
          <w:p w14:paraId="76993AA7" w14:textId="77777777" w:rsidR="00595AF9" w:rsidRDefault="00595AF9" w:rsidP="00C01345">
            <w:pPr>
              <w:jc w:val="center"/>
              <w:rPr>
                <w:rFonts w:eastAsiaTheme="minorEastAsia"/>
                <w:lang w:eastAsia="zh-CN"/>
              </w:rPr>
            </w:pPr>
            <w:r>
              <w:rPr>
                <w:rFonts w:eastAsiaTheme="minorEastAsia"/>
                <w:lang w:eastAsia="zh-CN"/>
              </w:rPr>
              <w:t>6</w:t>
            </w:r>
          </w:p>
        </w:tc>
        <w:tc>
          <w:tcPr>
            <w:tcW w:w="1718" w:type="dxa"/>
            <w:vMerge/>
            <w:vAlign w:val="center"/>
          </w:tcPr>
          <w:p w14:paraId="6F6C02EA" w14:textId="77777777" w:rsidR="00595AF9" w:rsidRDefault="00595AF9" w:rsidP="00C01345">
            <w:pPr>
              <w:jc w:val="center"/>
              <w:rPr>
                <w:rFonts w:eastAsiaTheme="minorEastAsia"/>
                <w:lang w:eastAsia="zh-CN"/>
              </w:rPr>
            </w:pPr>
          </w:p>
        </w:tc>
        <w:tc>
          <w:tcPr>
            <w:tcW w:w="1479" w:type="dxa"/>
            <w:vAlign w:val="center"/>
          </w:tcPr>
          <w:p w14:paraId="1DB8BABA" w14:textId="77777777" w:rsidR="00595AF9" w:rsidRDefault="00595AF9" w:rsidP="00C01345">
            <w:pPr>
              <w:jc w:val="center"/>
              <w:rPr>
                <w:rFonts w:eastAsiaTheme="minorEastAsia"/>
                <w:lang w:eastAsia="zh-CN"/>
              </w:rPr>
            </w:pPr>
            <w:r>
              <w:rPr>
                <w:rFonts w:eastAsiaTheme="minorEastAsia"/>
                <w:lang w:eastAsia="zh-CN"/>
              </w:rPr>
              <w:t>CW2D</w:t>
            </w:r>
          </w:p>
        </w:tc>
        <w:tc>
          <w:tcPr>
            <w:tcW w:w="1498" w:type="dxa"/>
            <w:vAlign w:val="center"/>
          </w:tcPr>
          <w:p w14:paraId="52E044D1" w14:textId="77777777" w:rsidR="00595AF9" w:rsidRDefault="00595AF9" w:rsidP="00C01345">
            <w:pPr>
              <w:jc w:val="center"/>
              <w:rPr>
                <w:rFonts w:eastAsiaTheme="minorEastAsia"/>
                <w:lang w:eastAsia="zh-CN"/>
              </w:rPr>
            </w:pPr>
            <w:r>
              <w:rPr>
                <w:rFonts w:eastAsiaTheme="minorEastAsia"/>
                <w:lang w:eastAsia="zh-CN"/>
              </w:rPr>
              <w:t>NR DL</w:t>
            </w:r>
          </w:p>
        </w:tc>
        <w:tc>
          <w:tcPr>
            <w:tcW w:w="1396" w:type="dxa"/>
            <w:vAlign w:val="center"/>
          </w:tcPr>
          <w:p w14:paraId="00BCD834" w14:textId="77777777" w:rsidR="00595AF9" w:rsidRDefault="00595AF9" w:rsidP="00C01345">
            <w:pPr>
              <w:rPr>
                <w:rFonts w:eastAsiaTheme="minorEastAsia"/>
                <w:lang w:eastAsia="zh-CN"/>
              </w:rPr>
            </w:pPr>
            <w:r>
              <w:rPr>
                <w:rFonts w:eastAsiaTheme="minorEastAsia"/>
                <w:lang w:eastAsia="zh-CN"/>
              </w:rPr>
              <w:t>CW power, BW, Min distance</w:t>
            </w:r>
          </w:p>
        </w:tc>
        <w:tc>
          <w:tcPr>
            <w:tcW w:w="1540" w:type="dxa"/>
            <w:vAlign w:val="center"/>
          </w:tcPr>
          <w:p w14:paraId="67BEE0EF" w14:textId="77777777" w:rsidR="00595AF9" w:rsidRDefault="00595AF9" w:rsidP="00C01345">
            <w:pPr>
              <w:jc w:val="center"/>
              <w:rPr>
                <w:rFonts w:eastAsiaTheme="minorEastAsia"/>
                <w:lang w:eastAsia="zh-CN"/>
              </w:rPr>
            </w:pPr>
            <w:r>
              <w:rPr>
                <w:rFonts w:eastAsiaTheme="minorEastAsia"/>
                <w:lang w:eastAsia="zh-CN"/>
              </w:rPr>
              <w:t>D</w:t>
            </w:r>
            <w:r>
              <w:rPr>
                <w:rFonts w:eastAsiaTheme="minorEastAsia" w:hint="eastAsia"/>
                <w:lang w:eastAsia="zh-CN"/>
              </w:rPr>
              <w:t>2</w:t>
            </w:r>
            <w:r>
              <w:rPr>
                <w:rFonts w:eastAsiaTheme="minorEastAsia"/>
                <w:lang w:eastAsia="zh-CN"/>
              </w:rPr>
              <w:t>T</w:t>
            </w:r>
            <w:r>
              <w:rPr>
                <w:rFonts w:eastAsiaTheme="minorEastAsia" w:hint="eastAsia"/>
                <w:lang w:eastAsia="zh-CN"/>
              </w:rPr>
              <w:t>2</w:t>
            </w:r>
            <w:r>
              <w:rPr>
                <w:rFonts w:eastAsiaTheme="minorEastAsia"/>
                <w:lang w:eastAsia="zh-CN"/>
              </w:rPr>
              <w:t>-B</w:t>
            </w:r>
          </w:p>
        </w:tc>
      </w:tr>
      <w:tr w:rsidR="00595AF9" w14:paraId="737FF12D" w14:textId="77777777" w:rsidTr="00C01345">
        <w:tc>
          <w:tcPr>
            <w:tcW w:w="9016" w:type="dxa"/>
            <w:gridSpan w:val="6"/>
            <w:vAlign w:val="center"/>
          </w:tcPr>
          <w:p w14:paraId="3A1F216A" w14:textId="77777777" w:rsidR="00595AF9" w:rsidRDefault="00595AF9" w:rsidP="00C01345">
            <w:pPr>
              <w:rPr>
                <w:rFonts w:eastAsiaTheme="minorEastAsia"/>
                <w:lang w:eastAsia="zh-CN"/>
              </w:rPr>
            </w:pPr>
            <w:r w:rsidRPr="00B41D41">
              <w:rPr>
                <w:rFonts w:eastAsiaTheme="minorEastAsia"/>
                <w:lang w:eastAsia="zh-CN"/>
              </w:rPr>
              <w:t xml:space="preserve">Note 1: The D2R link will receive the interference from CW </w:t>
            </w:r>
            <w:r>
              <w:rPr>
                <w:rFonts w:eastAsiaTheme="minorEastAsia"/>
                <w:lang w:eastAsia="zh-CN"/>
              </w:rPr>
              <w:t>and NR at the same time</w:t>
            </w:r>
            <w:r w:rsidRPr="00B41D41">
              <w:rPr>
                <w:rFonts w:eastAsiaTheme="minorEastAsia"/>
                <w:lang w:eastAsia="zh-CN"/>
              </w:rPr>
              <w:t>.</w:t>
            </w:r>
          </w:p>
          <w:p w14:paraId="5751ADA8" w14:textId="77777777" w:rsidR="00595AF9" w:rsidRPr="0079001D" w:rsidRDefault="00595AF9" w:rsidP="00C01345">
            <w:pPr>
              <w:rPr>
                <w:rFonts w:eastAsiaTheme="minorEastAsia"/>
                <w:highlight w:val="yellow"/>
                <w:lang w:eastAsia="zh-CN"/>
              </w:rPr>
            </w:pPr>
            <w:r w:rsidRPr="003223A7">
              <w:rPr>
                <w:rFonts w:eastAsiaTheme="minorEastAsia"/>
                <w:lang w:eastAsia="zh-CN"/>
              </w:rPr>
              <w:t xml:space="preserve">Note 2: The CW signal in this table </w:t>
            </w:r>
            <w:r>
              <w:rPr>
                <w:rFonts w:eastAsiaTheme="minorEastAsia"/>
                <w:lang w:eastAsia="zh-CN"/>
              </w:rPr>
              <w:t>means the CW</w:t>
            </w:r>
            <w:r w:rsidRPr="003223A7">
              <w:rPr>
                <w:rFonts w:eastAsiaTheme="minorEastAsia"/>
                <w:lang w:eastAsia="zh-CN"/>
              </w:rPr>
              <w:t xml:space="preserve"> for backscattering. The CW for energy harvest is not included.</w:t>
            </w:r>
          </w:p>
        </w:tc>
      </w:tr>
    </w:tbl>
    <w:p w14:paraId="49FD10A0" w14:textId="77777777" w:rsidR="00BB32A2" w:rsidRPr="00E80AF0" w:rsidRDefault="00BB32A2" w:rsidP="005611DC">
      <w:pPr>
        <w:spacing w:afterLines="50" w:after="120"/>
        <w:rPr>
          <w:rFonts w:eastAsiaTheme="minorEastAsia"/>
          <w:color w:val="000000" w:themeColor="text1"/>
          <w:kern w:val="24"/>
          <w:lang w:eastAsia="zh-CN"/>
        </w:rPr>
      </w:pPr>
    </w:p>
    <w:p w14:paraId="58C15E5F" w14:textId="65B5C711" w:rsidR="00890C6D" w:rsidRPr="00A76AC5" w:rsidRDefault="004E6197" w:rsidP="004E6197">
      <w:pPr>
        <w:pStyle w:val="Heading1"/>
        <w:numPr>
          <w:ilvl w:val="0"/>
          <w:numId w:val="0"/>
        </w:numPr>
        <w:rPr>
          <w:rFonts w:ascii="Times New Roman" w:hAnsi="Times New Roman"/>
        </w:rPr>
      </w:pPr>
      <w:r>
        <w:rPr>
          <w:rFonts w:ascii="Times New Roman" w:hAnsi="Times New Roman" w:hint="eastAsia"/>
          <w:lang w:eastAsia="zh-CN"/>
        </w:rPr>
        <w:lastRenderedPageBreak/>
        <w:t xml:space="preserve">4 </w:t>
      </w:r>
      <w:r w:rsidR="00890C6D" w:rsidRPr="429C1ECD">
        <w:rPr>
          <w:rFonts w:ascii="Times New Roman" w:hAnsi="Times New Roman"/>
        </w:rPr>
        <w:t>References</w:t>
      </w:r>
    </w:p>
    <w:p w14:paraId="3EFAE082" w14:textId="29B3A71F" w:rsidR="00030711" w:rsidRPr="00030711" w:rsidRDefault="00030711" w:rsidP="00030711">
      <w:pPr>
        <w:spacing w:after="120"/>
        <w:ind w:left="1985" w:hanging="1985"/>
        <w:rPr>
          <w:rFonts w:eastAsiaTheme="minorEastAsia"/>
          <w:color w:val="000000"/>
          <w:lang w:val="en-US" w:eastAsia="zh-CN"/>
        </w:rPr>
      </w:pPr>
      <w:r w:rsidRPr="00030711">
        <w:rPr>
          <w:rFonts w:hint="eastAsia"/>
          <w:lang w:eastAsia="zh-CN"/>
        </w:rPr>
        <w:t>[</w:t>
      </w:r>
      <w:r>
        <w:rPr>
          <w:lang w:eastAsia="zh-CN"/>
        </w:rPr>
        <w:t>1</w:t>
      </w:r>
      <w:r w:rsidRPr="00030711">
        <w:rPr>
          <w:rFonts w:hint="eastAsia"/>
          <w:lang w:eastAsia="zh-CN"/>
        </w:rPr>
        <w:t xml:space="preserve">] </w:t>
      </w:r>
      <w:r w:rsidRPr="00030711">
        <w:rPr>
          <w:lang w:eastAsia="ja-JP"/>
        </w:rPr>
        <w:t xml:space="preserve">R4-2406714, </w:t>
      </w:r>
      <w:r w:rsidRPr="00030711">
        <w:rPr>
          <w:rFonts w:eastAsia="MS Mincho"/>
          <w:bCs/>
          <w:color w:val="000000"/>
        </w:rPr>
        <w:t>WF on Ambient IoT in NR</w:t>
      </w:r>
      <w:r w:rsidR="00527A47">
        <w:rPr>
          <w:rFonts w:eastAsia="MS Mincho"/>
          <w:bCs/>
          <w:color w:val="000000"/>
        </w:rPr>
        <w:t xml:space="preserve"> for</w:t>
      </w:r>
      <w:r w:rsidR="00527A47" w:rsidRPr="00527A47">
        <w:t xml:space="preserve"> </w:t>
      </w:r>
      <w:r w:rsidR="00527A47" w:rsidRPr="00527A47">
        <w:rPr>
          <w:rFonts w:eastAsia="MS Mincho"/>
          <w:bCs/>
          <w:color w:val="000000"/>
        </w:rPr>
        <w:t>RAN4 #110-bis meeting</w:t>
      </w:r>
    </w:p>
    <w:p w14:paraId="0D4E5A2D" w14:textId="5C4EA61C" w:rsidR="00890C6D" w:rsidRDefault="00890C6D" w:rsidP="00890C6D">
      <w:pPr>
        <w:rPr>
          <w:lang w:eastAsia="ja-JP"/>
        </w:rPr>
      </w:pPr>
      <w:r w:rsidRPr="429C1ECD">
        <w:rPr>
          <w:lang w:eastAsia="ja-JP"/>
        </w:rPr>
        <w:t>[</w:t>
      </w:r>
      <w:r w:rsidR="00030711">
        <w:rPr>
          <w:lang w:eastAsia="ja-JP"/>
        </w:rPr>
        <w:t>2</w:t>
      </w:r>
      <w:r w:rsidRPr="429C1ECD">
        <w:rPr>
          <w:lang w:eastAsia="ja-JP"/>
        </w:rPr>
        <w:t>] RP-240826, Revised SID, Study on solutions for Ambient IoT (Internet of Things) in NR</w:t>
      </w:r>
    </w:p>
    <w:p w14:paraId="11E626E6" w14:textId="6938D0FB" w:rsidR="00890C6D" w:rsidRPr="006B0BAA" w:rsidRDefault="00890C6D" w:rsidP="00890C6D">
      <w:pPr>
        <w:rPr>
          <w:lang w:eastAsia="ja-JP"/>
        </w:rPr>
      </w:pPr>
      <w:bookmarkStart w:id="2" w:name="_Ref158648491"/>
      <w:r w:rsidRPr="006B0BAA">
        <w:rPr>
          <w:lang w:eastAsia="ja-JP"/>
        </w:rPr>
        <w:t>[</w:t>
      </w:r>
      <w:r w:rsidR="00030711">
        <w:rPr>
          <w:lang w:eastAsia="ja-JP"/>
        </w:rPr>
        <w:t>3</w:t>
      </w:r>
      <w:r w:rsidRPr="006B0BAA">
        <w:rPr>
          <w:lang w:eastAsia="ja-JP"/>
        </w:rPr>
        <w:t>] TR 38.848 Study on Ambient IoT (Internet of Things) in RAN</w:t>
      </w:r>
      <w:bookmarkEnd w:id="2"/>
    </w:p>
    <w:p w14:paraId="1BC46773" w14:textId="77777777" w:rsidR="00890C6D" w:rsidRPr="00890C6D" w:rsidRDefault="00890C6D" w:rsidP="005611DC">
      <w:pPr>
        <w:spacing w:afterLines="50" w:after="120"/>
        <w:rPr>
          <w:rFonts w:eastAsiaTheme="minorEastAsia"/>
          <w:color w:val="000000" w:themeColor="text1"/>
          <w:kern w:val="24"/>
          <w:lang w:eastAsia="zh-CN"/>
        </w:rPr>
      </w:pPr>
    </w:p>
    <w:sectPr w:rsidR="00890C6D" w:rsidRPr="00890C6D" w:rsidSect="00E643B7">
      <w:footnotePr>
        <w:numRestart w:val="eachSect"/>
      </w:footnotePr>
      <w:pgSz w:w="11906" w:h="16838" w:code="9"/>
      <w:pgMar w:top="1440" w:right="1440" w:bottom="1440" w:left="1440"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51B28" w14:textId="77777777" w:rsidR="00E643B7" w:rsidRDefault="00E643B7">
      <w:pPr>
        <w:spacing w:after="0"/>
      </w:pPr>
      <w:r>
        <w:separator/>
      </w:r>
    </w:p>
  </w:endnote>
  <w:endnote w:type="continuationSeparator" w:id="0">
    <w:p w14:paraId="788526E8" w14:textId="77777777" w:rsidR="00E643B7" w:rsidRDefault="00E643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n-ea">
    <w:altName w:val="Cambria"/>
    <w:panose1 w:val="00000000000000000000"/>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6548B" w14:textId="77777777" w:rsidR="00E643B7" w:rsidRDefault="00E643B7">
      <w:pPr>
        <w:spacing w:after="0"/>
      </w:pPr>
      <w:r>
        <w:separator/>
      </w:r>
    </w:p>
  </w:footnote>
  <w:footnote w:type="continuationSeparator" w:id="0">
    <w:p w14:paraId="72233B1B" w14:textId="77777777" w:rsidR="00E643B7" w:rsidRDefault="00E643B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95B8E"/>
    <w:multiLevelType w:val="hybridMultilevel"/>
    <w:tmpl w:val="2A66F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18A0E9F"/>
    <w:multiLevelType w:val="multilevel"/>
    <w:tmpl w:val="157461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51B67B3"/>
    <w:multiLevelType w:val="hybridMultilevel"/>
    <w:tmpl w:val="641E6F4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1D6C45"/>
    <w:multiLevelType w:val="hybridMultilevel"/>
    <w:tmpl w:val="A0AEDA9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C3E1A23"/>
    <w:multiLevelType w:val="hybridMultilevel"/>
    <w:tmpl w:val="E75AE58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2A76F3"/>
    <w:multiLevelType w:val="hybridMultilevel"/>
    <w:tmpl w:val="4C4C7A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0C6040A"/>
    <w:multiLevelType w:val="hybridMultilevel"/>
    <w:tmpl w:val="85D84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3644C3"/>
    <w:multiLevelType w:val="hybridMultilevel"/>
    <w:tmpl w:val="FFBC9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1035FA"/>
    <w:multiLevelType w:val="hybridMultilevel"/>
    <w:tmpl w:val="E7C4FD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D37A3D"/>
    <w:multiLevelType w:val="multilevel"/>
    <w:tmpl w:val="8090B05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3BEB5E68"/>
    <w:multiLevelType w:val="hybridMultilevel"/>
    <w:tmpl w:val="3EC0D166"/>
    <w:lvl w:ilvl="0" w:tplc="FD5072EC">
      <w:start w:val="1"/>
      <w:numFmt w:val="bullet"/>
      <w:lvlText w:val="-"/>
      <w:lvlJc w:val="left"/>
      <w:pPr>
        <w:ind w:left="440" w:hanging="440"/>
      </w:pPr>
      <w:rPr>
        <w:rFonts w:ascii="Arial" w:eastAsia="SimSun"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CFF436E"/>
    <w:multiLevelType w:val="hybridMultilevel"/>
    <w:tmpl w:val="25F22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1C26D4"/>
    <w:multiLevelType w:val="hybridMultilevel"/>
    <w:tmpl w:val="B7D033CE"/>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6"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A607CEB"/>
    <w:multiLevelType w:val="hybridMultilevel"/>
    <w:tmpl w:val="209C8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B73E2B"/>
    <w:multiLevelType w:val="hybridMultilevel"/>
    <w:tmpl w:val="6E7AB9E4"/>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FF6689E"/>
    <w:multiLevelType w:val="hybridMultilevel"/>
    <w:tmpl w:val="814CD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52C36F0"/>
    <w:multiLevelType w:val="hybridMultilevel"/>
    <w:tmpl w:val="C150BC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9C0124B"/>
    <w:multiLevelType w:val="multilevel"/>
    <w:tmpl w:val="F6D60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D343EF9"/>
    <w:multiLevelType w:val="multilevel"/>
    <w:tmpl w:val="7D343EF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7E4904C0"/>
    <w:multiLevelType w:val="hybridMultilevel"/>
    <w:tmpl w:val="0A104292"/>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138491909">
    <w:abstractNumId w:val="12"/>
  </w:num>
  <w:num w:numId="2" w16cid:durableId="1916091744">
    <w:abstractNumId w:val="20"/>
  </w:num>
  <w:num w:numId="3" w16cid:durableId="1592154294">
    <w:abstractNumId w:val="23"/>
  </w:num>
  <w:num w:numId="4" w16cid:durableId="582224143">
    <w:abstractNumId w:val="13"/>
  </w:num>
  <w:num w:numId="5" w16cid:durableId="1791701755">
    <w:abstractNumId w:val="1"/>
  </w:num>
  <w:num w:numId="6" w16cid:durableId="96760491">
    <w:abstractNumId w:val="5"/>
  </w:num>
  <w:num w:numId="7" w16cid:durableId="1235166865">
    <w:abstractNumId w:val="21"/>
  </w:num>
  <w:num w:numId="8" w16cid:durableId="963119481">
    <w:abstractNumId w:val="2"/>
  </w:num>
  <w:num w:numId="9" w16cid:durableId="1046030671">
    <w:abstractNumId w:val="7"/>
  </w:num>
  <w:num w:numId="10" w16cid:durableId="520245023">
    <w:abstractNumId w:val="11"/>
  </w:num>
  <w:num w:numId="11" w16cid:durableId="859977925">
    <w:abstractNumId w:val="24"/>
  </w:num>
  <w:num w:numId="12" w16cid:durableId="327246817">
    <w:abstractNumId w:val="16"/>
  </w:num>
  <w:num w:numId="13" w16cid:durableId="453210125">
    <w:abstractNumId w:val="18"/>
  </w:num>
  <w:num w:numId="14" w16cid:durableId="1168641228">
    <w:abstractNumId w:val="4"/>
  </w:num>
  <w:num w:numId="15" w16cid:durableId="56179095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3095145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8348837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9735537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4857716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968528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781523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178430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352962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17346015">
    <w:abstractNumId w:val="3"/>
  </w:num>
  <w:num w:numId="25" w16cid:durableId="191656144">
    <w:abstractNumId w:val="8"/>
  </w:num>
  <w:num w:numId="26" w16cid:durableId="1621259452">
    <w:abstractNumId w:val="6"/>
  </w:num>
  <w:num w:numId="27" w16cid:durableId="515653462">
    <w:abstractNumId w:val="0"/>
  </w:num>
  <w:num w:numId="28" w16cid:durableId="648632630">
    <w:abstractNumId w:val="14"/>
  </w:num>
  <w:num w:numId="29" w16cid:durableId="282078542">
    <w:abstractNumId w:val="19"/>
  </w:num>
  <w:num w:numId="30" w16cid:durableId="1533764709">
    <w:abstractNumId w:val="12"/>
  </w:num>
  <w:num w:numId="31" w16cid:durableId="1823933790">
    <w:abstractNumId w:val="10"/>
  </w:num>
  <w:num w:numId="32" w16cid:durableId="1023018818">
    <w:abstractNumId w:val="22"/>
  </w:num>
  <w:num w:numId="33" w16cid:durableId="820653152">
    <w:abstractNumId w:val="9"/>
  </w:num>
  <w:num w:numId="34" w16cid:durableId="1789272491">
    <w:abstractNumId w:val="15"/>
  </w:num>
  <w:num w:numId="35" w16cid:durableId="547495982">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827"/>
    <w:rsid w:val="000015E9"/>
    <w:rsid w:val="000016D6"/>
    <w:rsid w:val="0000223C"/>
    <w:rsid w:val="000027B2"/>
    <w:rsid w:val="00003080"/>
    <w:rsid w:val="00004165"/>
    <w:rsid w:val="00005291"/>
    <w:rsid w:val="000072EA"/>
    <w:rsid w:val="00011CC0"/>
    <w:rsid w:val="00012DF7"/>
    <w:rsid w:val="0002050D"/>
    <w:rsid w:val="00020C56"/>
    <w:rsid w:val="00021C25"/>
    <w:rsid w:val="00022978"/>
    <w:rsid w:val="0002698B"/>
    <w:rsid w:val="00026ACC"/>
    <w:rsid w:val="00030711"/>
    <w:rsid w:val="0003171D"/>
    <w:rsid w:val="00031C1D"/>
    <w:rsid w:val="00032082"/>
    <w:rsid w:val="00035C50"/>
    <w:rsid w:val="00036890"/>
    <w:rsid w:val="00036E4E"/>
    <w:rsid w:val="00037AE1"/>
    <w:rsid w:val="00037E21"/>
    <w:rsid w:val="000423CA"/>
    <w:rsid w:val="000432EB"/>
    <w:rsid w:val="000439A3"/>
    <w:rsid w:val="000457A1"/>
    <w:rsid w:val="0004796B"/>
    <w:rsid w:val="00047E16"/>
    <w:rsid w:val="00050001"/>
    <w:rsid w:val="0005198C"/>
    <w:rsid w:val="00052041"/>
    <w:rsid w:val="0005326A"/>
    <w:rsid w:val="00056A7C"/>
    <w:rsid w:val="00056E8E"/>
    <w:rsid w:val="00061DD6"/>
    <w:rsid w:val="0006266D"/>
    <w:rsid w:val="00065506"/>
    <w:rsid w:val="000657CD"/>
    <w:rsid w:val="000716BA"/>
    <w:rsid w:val="0007382E"/>
    <w:rsid w:val="0007389A"/>
    <w:rsid w:val="00076288"/>
    <w:rsid w:val="000766E1"/>
    <w:rsid w:val="00077FF6"/>
    <w:rsid w:val="00080D82"/>
    <w:rsid w:val="00081692"/>
    <w:rsid w:val="00081F6A"/>
    <w:rsid w:val="00082C46"/>
    <w:rsid w:val="0008427D"/>
    <w:rsid w:val="00085875"/>
    <w:rsid w:val="00085A0E"/>
    <w:rsid w:val="00086B0D"/>
    <w:rsid w:val="00086FDE"/>
    <w:rsid w:val="0008711D"/>
    <w:rsid w:val="00087324"/>
    <w:rsid w:val="00087548"/>
    <w:rsid w:val="00087562"/>
    <w:rsid w:val="00092901"/>
    <w:rsid w:val="00093E7E"/>
    <w:rsid w:val="00095DA1"/>
    <w:rsid w:val="000A0716"/>
    <w:rsid w:val="000A1830"/>
    <w:rsid w:val="000A2BAF"/>
    <w:rsid w:val="000A350E"/>
    <w:rsid w:val="000A3C0F"/>
    <w:rsid w:val="000A4121"/>
    <w:rsid w:val="000A4AA3"/>
    <w:rsid w:val="000A5276"/>
    <w:rsid w:val="000A550E"/>
    <w:rsid w:val="000A6E0B"/>
    <w:rsid w:val="000A731A"/>
    <w:rsid w:val="000A7F76"/>
    <w:rsid w:val="000B0960"/>
    <w:rsid w:val="000B1A55"/>
    <w:rsid w:val="000B1D90"/>
    <w:rsid w:val="000B20BB"/>
    <w:rsid w:val="000B249B"/>
    <w:rsid w:val="000B2EF6"/>
    <w:rsid w:val="000B2FA6"/>
    <w:rsid w:val="000B4AA0"/>
    <w:rsid w:val="000B5BFA"/>
    <w:rsid w:val="000B5D49"/>
    <w:rsid w:val="000B5DC4"/>
    <w:rsid w:val="000B6E4D"/>
    <w:rsid w:val="000B6E60"/>
    <w:rsid w:val="000B7E95"/>
    <w:rsid w:val="000C2553"/>
    <w:rsid w:val="000C385D"/>
    <w:rsid w:val="000C38C3"/>
    <w:rsid w:val="000C3F3D"/>
    <w:rsid w:val="000C4549"/>
    <w:rsid w:val="000C5D0C"/>
    <w:rsid w:val="000C5EFA"/>
    <w:rsid w:val="000D09FD"/>
    <w:rsid w:val="000D0D37"/>
    <w:rsid w:val="000D0E18"/>
    <w:rsid w:val="000D19DE"/>
    <w:rsid w:val="000D1A28"/>
    <w:rsid w:val="000D22D2"/>
    <w:rsid w:val="000D3B10"/>
    <w:rsid w:val="000D44FB"/>
    <w:rsid w:val="000D471D"/>
    <w:rsid w:val="000D574B"/>
    <w:rsid w:val="000D60A6"/>
    <w:rsid w:val="000D6CFC"/>
    <w:rsid w:val="000E2B4C"/>
    <w:rsid w:val="000E3C06"/>
    <w:rsid w:val="000E44ED"/>
    <w:rsid w:val="000E49FA"/>
    <w:rsid w:val="000E537B"/>
    <w:rsid w:val="000E57D0"/>
    <w:rsid w:val="000E59BB"/>
    <w:rsid w:val="000E6292"/>
    <w:rsid w:val="000E7858"/>
    <w:rsid w:val="000E7FA1"/>
    <w:rsid w:val="000F1D65"/>
    <w:rsid w:val="000F2DAE"/>
    <w:rsid w:val="000F306C"/>
    <w:rsid w:val="000F367D"/>
    <w:rsid w:val="000F39CA"/>
    <w:rsid w:val="000F4CD1"/>
    <w:rsid w:val="000F6A59"/>
    <w:rsid w:val="0010107F"/>
    <w:rsid w:val="001017FD"/>
    <w:rsid w:val="00103C24"/>
    <w:rsid w:val="00104124"/>
    <w:rsid w:val="00105C9E"/>
    <w:rsid w:val="001067DF"/>
    <w:rsid w:val="00107819"/>
    <w:rsid w:val="00107927"/>
    <w:rsid w:val="00107937"/>
    <w:rsid w:val="00107BDC"/>
    <w:rsid w:val="0011087A"/>
    <w:rsid w:val="00110C65"/>
    <w:rsid w:val="00110E26"/>
    <w:rsid w:val="00111321"/>
    <w:rsid w:val="001128E7"/>
    <w:rsid w:val="00116D4D"/>
    <w:rsid w:val="00117465"/>
    <w:rsid w:val="00117BD6"/>
    <w:rsid w:val="001206C2"/>
    <w:rsid w:val="00121978"/>
    <w:rsid w:val="00122B00"/>
    <w:rsid w:val="00123422"/>
    <w:rsid w:val="001241E4"/>
    <w:rsid w:val="00124B6A"/>
    <w:rsid w:val="00126061"/>
    <w:rsid w:val="0012780F"/>
    <w:rsid w:val="00130462"/>
    <w:rsid w:val="00131ABD"/>
    <w:rsid w:val="00132D18"/>
    <w:rsid w:val="001330F1"/>
    <w:rsid w:val="00135AE2"/>
    <w:rsid w:val="00136D4C"/>
    <w:rsid w:val="00141DB3"/>
    <w:rsid w:val="00142538"/>
    <w:rsid w:val="00142BB9"/>
    <w:rsid w:val="00144175"/>
    <w:rsid w:val="00144441"/>
    <w:rsid w:val="00144F96"/>
    <w:rsid w:val="001477E1"/>
    <w:rsid w:val="0015142C"/>
    <w:rsid w:val="00151EAC"/>
    <w:rsid w:val="00152ED9"/>
    <w:rsid w:val="00152EF8"/>
    <w:rsid w:val="00152F5D"/>
    <w:rsid w:val="00153528"/>
    <w:rsid w:val="00153EAE"/>
    <w:rsid w:val="00154E68"/>
    <w:rsid w:val="00160AB0"/>
    <w:rsid w:val="00160C42"/>
    <w:rsid w:val="00162548"/>
    <w:rsid w:val="00163906"/>
    <w:rsid w:val="001652C2"/>
    <w:rsid w:val="00165B96"/>
    <w:rsid w:val="001668EC"/>
    <w:rsid w:val="00172183"/>
    <w:rsid w:val="00173EC4"/>
    <w:rsid w:val="001751AB"/>
    <w:rsid w:val="00175A3F"/>
    <w:rsid w:val="0017690F"/>
    <w:rsid w:val="00176DF7"/>
    <w:rsid w:val="001772E4"/>
    <w:rsid w:val="00180E09"/>
    <w:rsid w:val="00183D4C"/>
    <w:rsid w:val="00183F6D"/>
    <w:rsid w:val="00185ABD"/>
    <w:rsid w:val="0018670E"/>
    <w:rsid w:val="00187EE3"/>
    <w:rsid w:val="0019219A"/>
    <w:rsid w:val="00192833"/>
    <w:rsid w:val="0019452D"/>
    <w:rsid w:val="00195077"/>
    <w:rsid w:val="00195BD4"/>
    <w:rsid w:val="001A033F"/>
    <w:rsid w:val="001A08AA"/>
    <w:rsid w:val="001A48D7"/>
    <w:rsid w:val="001A5006"/>
    <w:rsid w:val="001A56B2"/>
    <w:rsid w:val="001A59CB"/>
    <w:rsid w:val="001A75B5"/>
    <w:rsid w:val="001A7623"/>
    <w:rsid w:val="001B1D45"/>
    <w:rsid w:val="001B5915"/>
    <w:rsid w:val="001B5ED7"/>
    <w:rsid w:val="001B6C34"/>
    <w:rsid w:val="001B7991"/>
    <w:rsid w:val="001C1409"/>
    <w:rsid w:val="001C2AE6"/>
    <w:rsid w:val="001C326B"/>
    <w:rsid w:val="001C4A89"/>
    <w:rsid w:val="001C4E14"/>
    <w:rsid w:val="001C6177"/>
    <w:rsid w:val="001D0363"/>
    <w:rsid w:val="001D12B4"/>
    <w:rsid w:val="001D1B07"/>
    <w:rsid w:val="001D228B"/>
    <w:rsid w:val="001D2358"/>
    <w:rsid w:val="001D25E8"/>
    <w:rsid w:val="001D330A"/>
    <w:rsid w:val="001D3D5E"/>
    <w:rsid w:val="001D435F"/>
    <w:rsid w:val="001D5700"/>
    <w:rsid w:val="001D5E85"/>
    <w:rsid w:val="001D65B7"/>
    <w:rsid w:val="001D7D4B"/>
    <w:rsid w:val="001D7D94"/>
    <w:rsid w:val="001E06D6"/>
    <w:rsid w:val="001E0A28"/>
    <w:rsid w:val="001E4218"/>
    <w:rsid w:val="001E6216"/>
    <w:rsid w:val="001E6C4D"/>
    <w:rsid w:val="001E6FBC"/>
    <w:rsid w:val="001F0533"/>
    <w:rsid w:val="001F0B20"/>
    <w:rsid w:val="001F2B0E"/>
    <w:rsid w:val="001F5329"/>
    <w:rsid w:val="001F7DFD"/>
    <w:rsid w:val="00200353"/>
    <w:rsid w:val="0020035A"/>
    <w:rsid w:val="00200A62"/>
    <w:rsid w:val="00201944"/>
    <w:rsid w:val="00202EE3"/>
    <w:rsid w:val="00203740"/>
    <w:rsid w:val="00204509"/>
    <w:rsid w:val="00206E95"/>
    <w:rsid w:val="002072AD"/>
    <w:rsid w:val="002073E2"/>
    <w:rsid w:val="002109AC"/>
    <w:rsid w:val="002138EA"/>
    <w:rsid w:val="002139EA"/>
    <w:rsid w:val="00213F84"/>
    <w:rsid w:val="00214FB4"/>
    <w:rsid w:val="00214FBD"/>
    <w:rsid w:val="0021571D"/>
    <w:rsid w:val="00216060"/>
    <w:rsid w:val="00217A22"/>
    <w:rsid w:val="00221E08"/>
    <w:rsid w:val="00222897"/>
    <w:rsid w:val="00222B0C"/>
    <w:rsid w:val="0022360C"/>
    <w:rsid w:val="00225954"/>
    <w:rsid w:val="00227190"/>
    <w:rsid w:val="00232266"/>
    <w:rsid w:val="00232583"/>
    <w:rsid w:val="00235394"/>
    <w:rsid w:val="00235577"/>
    <w:rsid w:val="002371B2"/>
    <w:rsid w:val="002421AC"/>
    <w:rsid w:val="002435CA"/>
    <w:rsid w:val="0024469F"/>
    <w:rsid w:val="002448A6"/>
    <w:rsid w:val="00250B5B"/>
    <w:rsid w:val="00251E57"/>
    <w:rsid w:val="00252DB8"/>
    <w:rsid w:val="002537BC"/>
    <w:rsid w:val="0025397E"/>
    <w:rsid w:val="00253ADD"/>
    <w:rsid w:val="00254145"/>
    <w:rsid w:val="00254F9E"/>
    <w:rsid w:val="00255049"/>
    <w:rsid w:val="002551E4"/>
    <w:rsid w:val="00255C41"/>
    <w:rsid w:val="00255C58"/>
    <w:rsid w:val="00260A76"/>
    <w:rsid w:val="00260EC7"/>
    <w:rsid w:val="002613C9"/>
    <w:rsid w:val="00261539"/>
    <w:rsid w:val="0026179F"/>
    <w:rsid w:val="00264C45"/>
    <w:rsid w:val="00265782"/>
    <w:rsid w:val="00265969"/>
    <w:rsid w:val="002666AE"/>
    <w:rsid w:val="002701B5"/>
    <w:rsid w:val="00270818"/>
    <w:rsid w:val="00274E1A"/>
    <w:rsid w:val="00274E25"/>
    <w:rsid w:val="00277283"/>
    <w:rsid w:val="002775B1"/>
    <w:rsid w:val="002775B9"/>
    <w:rsid w:val="00280F95"/>
    <w:rsid w:val="002811C4"/>
    <w:rsid w:val="00281AA1"/>
    <w:rsid w:val="00282213"/>
    <w:rsid w:val="00282817"/>
    <w:rsid w:val="00283659"/>
    <w:rsid w:val="00284016"/>
    <w:rsid w:val="0028407C"/>
    <w:rsid w:val="0028422A"/>
    <w:rsid w:val="002850DA"/>
    <w:rsid w:val="002858BF"/>
    <w:rsid w:val="00286047"/>
    <w:rsid w:val="002863C2"/>
    <w:rsid w:val="002916D1"/>
    <w:rsid w:val="00292BFE"/>
    <w:rsid w:val="0029380B"/>
    <w:rsid w:val="002939AF"/>
    <w:rsid w:val="00294491"/>
    <w:rsid w:val="002944FE"/>
    <w:rsid w:val="00294BDE"/>
    <w:rsid w:val="0029681E"/>
    <w:rsid w:val="00296EB3"/>
    <w:rsid w:val="002A0CED"/>
    <w:rsid w:val="002A1826"/>
    <w:rsid w:val="002A2399"/>
    <w:rsid w:val="002A3463"/>
    <w:rsid w:val="002A466A"/>
    <w:rsid w:val="002A4733"/>
    <w:rsid w:val="002A4CD0"/>
    <w:rsid w:val="002A744C"/>
    <w:rsid w:val="002A7DA6"/>
    <w:rsid w:val="002B2468"/>
    <w:rsid w:val="002B367F"/>
    <w:rsid w:val="002B516C"/>
    <w:rsid w:val="002B5BD8"/>
    <w:rsid w:val="002B5E1D"/>
    <w:rsid w:val="002B60C1"/>
    <w:rsid w:val="002B7859"/>
    <w:rsid w:val="002C1AB2"/>
    <w:rsid w:val="002C2A0C"/>
    <w:rsid w:val="002C4282"/>
    <w:rsid w:val="002C4984"/>
    <w:rsid w:val="002C4B52"/>
    <w:rsid w:val="002C4EB5"/>
    <w:rsid w:val="002C4FD8"/>
    <w:rsid w:val="002C5D2F"/>
    <w:rsid w:val="002C6D94"/>
    <w:rsid w:val="002D026F"/>
    <w:rsid w:val="002D03E5"/>
    <w:rsid w:val="002D192C"/>
    <w:rsid w:val="002D2BF8"/>
    <w:rsid w:val="002D2C4C"/>
    <w:rsid w:val="002D36EB"/>
    <w:rsid w:val="002D5EF2"/>
    <w:rsid w:val="002D6BDF"/>
    <w:rsid w:val="002D7542"/>
    <w:rsid w:val="002D75DC"/>
    <w:rsid w:val="002E1271"/>
    <w:rsid w:val="002E1FD8"/>
    <w:rsid w:val="002E2CE9"/>
    <w:rsid w:val="002E3B69"/>
    <w:rsid w:val="002E3BF7"/>
    <w:rsid w:val="002E403E"/>
    <w:rsid w:val="002E459E"/>
    <w:rsid w:val="002E4C74"/>
    <w:rsid w:val="002E5475"/>
    <w:rsid w:val="002E5D67"/>
    <w:rsid w:val="002E5F9D"/>
    <w:rsid w:val="002E6EC3"/>
    <w:rsid w:val="002F158C"/>
    <w:rsid w:val="002F17F4"/>
    <w:rsid w:val="002F28FD"/>
    <w:rsid w:val="002F4093"/>
    <w:rsid w:val="002F4929"/>
    <w:rsid w:val="002F5636"/>
    <w:rsid w:val="0030188D"/>
    <w:rsid w:val="003022A5"/>
    <w:rsid w:val="00302362"/>
    <w:rsid w:val="003028DD"/>
    <w:rsid w:val="003044E9"/>
    <w:rsid w:val="00304FA0"/>
    <w:rsid w:val="00305161"/>
    <w:rsid w:val="0030549C"/>
    <w:rsid w:val="00307E51"/>
    <w:rsid w:val="00311363"/>
    <w:rsid w:val="003116D5"/>
    <w:rsid w:val="003125AC"/>
    <w:rsid w:val="00312710"/>
    <w:rsid w:val="003135C4"/>
    <w:rsid w:val="003136DB"/>
    <w:rsid w:val="00313F09"/>
    <w:rsid w:val="0031415C"/>
    <w:rsid w:val="00314186"/>
    <w:rsid w:val="00314C6B"/>
    <w:rsid w:val="0031531F"/>
    <w:rsid w:val="00315867"/>
    <w:rsid w:val="003161FB"/>
    <w:rsid w:val="0031627B"/>
    <w:rsid w:val="00321150"/>
    <w:rsid w:val="003223A7"/>
    <w:rsid w:val="00323816"/>
    <w:rsid w:val="003260D7"/>
    <w:rsid w:val="00326AC4"/>
    <w:rsid w:val="00327759"/>
    <w:rsid w:val="003302AC"/>
    <w:rsid w:val="0033052D"/>
    <w:rsid w:val="00334DAC"/>
    <w:rsid w:val="003351BE"/>
    <w:rsid w:val="00336697"/>
    <w:rsid w:val="00337956"/>
    <w:rsid w:val="003379A6"/>
    <w:rsid w:val="00340A8B"/>
    <w:rsid w:val="003418CB"/>
    <w:rsid w:val="003424C8"/>
    <w:rsid w:val="00346CD5"/>
    <w:rsid w:val="00347705"/>
    <w:rsid w:val="00350B3E"/>
    <w:rsid w:val="00351C10"/>
    <w:rsid w:val="00352434"/>
    <w:rsid w:val="003544C2"/>
    <w:rsid w:val="00355873"/>
    <w:rsid w:val="0035660F"/>
    <w:rsid w:val="003575B1"/>
    <w:rsid w:val="00360F2D"/>
    <w:rsid w:val="003617ED"/>
    <w:rsid w:val="00362591"/>
    <w:rsid w:val="003628B9"/>
    <w:rsid w:val="00362C78"/>
    <w:rsid w:val="00362D8F"/>
    <w:rsid w:val="00363961"/>
    <w:rsid w:val="00363AD8"/>
    <w:rsid w:val="00365296"/>
    <w:rsid w:val="00367724"/>
    <w:rsid w:val="003710BA"/>
    <w:rsid w:val="00371108"/>
    <w:rsid w:val="00372038"/>
    <w:rsid w:val="00373077"/>
    <w:rsid w:val="003740AD"/>
    <w:rsid w:val="00375978"/>
    <w:rsid w:val="003770F6"/>
    <w:rsid w:val="003774BD"/>
    <w:rsid w:val="0038002F"/>
    <w:rsid w:val="003823E0"/>
    <w:rsid w:val="003837B2"/>
    <w:rsid w:val="00383E37"/>
    <w:rsid w:val="00385766"/>
    <w:rsid w:val="003861B9"/>
    <w:rsid w:val="003872B1"/>
    <w:rsid w:val="00393042"/>
    <w:rsid w:val="00394AD5"/>
    <w:rsid w:val="0039642D"/>
    <w:rsid w:val="003A17FE"/>
    <w:rsid w:val="003A24AC"/>
    <w:rsid w:val="003A2B9E"/>
    <w:rsid w:val="003A2E40"/>
    <w:rsid w:val="003A3C79"/>
    <w:rsid w:val="003A4765"/>
    <w:rsid w:val="003A586A"/>
    <w:rsid w:val="003B0158"/>
    <w:rsid w:val="003B0862"/>
    <w:rsid w:val="003B23C4"/>
    <w:rsid w:val="003B40B6"/>
    <w:rsid w:val="003B446A"/>
    <w:rsid w:val="003B56DB"/>
    <w:rsid w:val="003B5A0B"/>
    <w:rsid w:val="003B6B15"/>
    <w:rsid w:val="003B755E"/>
    <w:rsid w:val="003B7D06"/>
    <w:rsid w:val="003C228E"/>
    <w:rsid w:val="003C2C7E"/>
    <w:rsid w:val="003C4329"/>
    <w:rsid w:val="003C51E7"/>
    <w:rsid w:val="003C6893"/>
    <w:rsid w:val="003C689C"/>
    <w:rsid w:val="003C6DE2"/>
    <w:rsid w:val="003C71F3"/>
    <w:rsid w:val="003D1EFD"/>
    <w:rsid w:val="003D2246"/>
    <w:rsid w:val="003D28BF"/>
    <w:rsid w:val="003D2D63"/>
    <w:rsid w:val="003D4215"/>
    <w:rsid w:val="003D4B12"/>
    <w:rsid w:val="003D4C47"/>
    <w:rsid w:val="003D5DBC"/>
    <w:rsid w:val="003D7719"/>
    <w:rsid w:val="003D7C6C"/>
    <w:rsid w:val="003E40EE"/>
    <w:rsid w:val="003E49BC"/>
    <w:rsid w:val="003E5D03"/>
    <w:rsid w:val="003E5F97"/>
    <w:rsid w:val="003E6F60"/>
    <w:rsid w:val="003E74D1"/>
    <w:rsid w:val="003E76CE"/>
    <w:rsid w:val="003F0610"/>
    <w:rsid w:val="003F1C1B"/>
    <w:rsid w:val="003F25ED"/>
    <w:rsid w:val="003F3A2F"/>
    <w:rsid w:val="003F5CF0"/>
    <w:rsid w:val="00401144"/>
    <w:rsid w:val="0040120D"/>
    <w:rsid w:val="00403F6B"/>
    <w:rsid w:val="00404831"/>
    <w:rsid w:val="00405C7C"/>
    <w:rsid w:val="004072DF"/>
    <w:rsid w:val="00407661"/>
    <w:rsid w:val="00410314"/>
    <w:rsid w:val="00411F53"/>
    <w:rsid w:val="00412063"/>
    <w:rsid w:val="00412EB1"/>
    <w:rsid w:val="00413DDE"/>
    <w:rsid w:val="00414118"/>
    <w:rsid w:val="00416084"/>
    <w:rsid w:val="0041667B"/>
    <w:rsid w:val="00416713"/>
    <w:rsid w:val="0041681F"/>
    <w:rsid w:val="00416E4A"/>
    <w:rsid w:val="00420719"/>
    <w:rsid w:val="00422AA0"/>
    <w:rsid w:val="00423095"/>
    <w:rsid w:val="00424F8C"/>
    <w:rsid w:val="00425CFE"/>
    <w:rsid w:val="00426275"/>
    <w:rsid w:val="004271BA"/>
    <w:rsid w:val="00427781"/>
    <w:rsid w:val="00430497"/>
    <w:rsid w:val="00430B64"/>
    <w:rsid w:val="00430EA5"/>
    <w:rsid w:val="004312DC"/>
    <w:rsid w:val="0043375A"/>
    <w:rsid w:val="00433813"/>
    <w:rsid w:val="00434078"/>
    <w:rsid w:val="00434DC1"/>
    <w:rsid w:val="00435088"/>
    <w:rsid w:val="004350F4"/>
    <w:rsid w:val="0043660B"/>
    <w:rsid w:val="00436A5F"/>
    <w:rsid w:val="004412A0"/>
    <w:rsid w:val="00442337"/>
    <w:rsid w:val="004446F8"/>
    <w:rsid w:val="00444BB3"/>
    <w:rsid w:val="00446408"/>
    <w:rsid w:val="00450003"/>
    <w:rsid w:val="00450F27"/>
    <w:rsid w:val="004510E5"/>
    <w:rsid w:val="00453A89"/>
    <w:rsid w:val="0045502E"/>
    <w:rsid w:val="0045526D"/>
    <w:rsid w:val="00456A75"/>
    <w:rsid w:val="004577F8"/>
    <w:rsid w:val="00461C66"/>
    <w:rsid w:val="00461E39"/>
    <w:rsid w:val="00462445"/>
    <w:rsid w:val="00462D3A"/>
    <w:rsid w:val="00463521"/>
    <w:rsid w:val="00463CED"/>
    <w:rsid w:val="004642D6"/>
    <w:rsid w:val="00465448"/>
    <w:rsid w:val="004659CF"/>
    <w:rsid w:val="00466343"/>
    <w:rsid w:val="00466BF8"/>
    <w:rsid w:val="00466FD4"/>
    <w:rsid w:val="00470DBE"/>
    <w:rsid w:val="00471125"/>
    <w:rsid w:val="00472410"/>
    <w:rsid w:val="0047437A"/>
    <w:rsid w:val="00476A6E"/>
    <w:rsid w:val="00477697"/>
    <w:rsid w:val="00480E42"/>
    <w:rsid w:val="00482749"/>
    <w:rsid w:val="00483985"/>
    <w:rsid w:val="00484C5D"/>
    <w:rsid w:val="004853D9"/>
    <w:rsid w:val="0048543E"/>
    <w:rsid w:val="00486881"/>
    <w:rsid w:val="004868C1"/>
    <w:rsid w:val="0048750F"/>
    <w:rsid w:val="004A0D6A"/>
    <w:rsid w:val="004A17E9"/>
    <w:rsid w:val="004A33F9"/>
    <w:rsid w:val="004A495F"/>
    <w:rsid w:val="004A61D2"/>
    <w:rsid w:val="004A7086"/>
    <w:rsid w:val="004A7544"/>
    <w:rsid w:val="004B0608"/>
    <w:rsid w:val="004B2C5F"/>
    <w:rsid w:val="004B4B89"/>
    <w:rsid w:val="004B4D9D"/>
    <w:rsid w:val="004B5419"/>
    <w:rsid w:val="004B6B0F"/>
    <w:rsid w:val="004B7391"/>
    <w:rsid w:val="004B7EAC"/>
    <w:rsid w:val="004C1EDD"/>
    <w:rsid w:val="004C1F20"/>
    <w:rsid w:val="004C292E"/>
    <w:rsid w:val="004C3158"/>
    <w:rsid w:val="004C54E5"/>
    <w:rsid w:val="004C6E79"/>
    <w:rsid w:val="004C7DC8"/>
    <w:rsid w:val="004D1F83"/>
    <w:rsid w:val="004D21B0"/>
    <w:rsid w:val="004D3E76"/>
    <w:rsid w:val="004D4347"/>
    <w:rsid w:val="004D53F8"/>
    <w:rsid w:val="004D59A7"/>
    <w:rsid w:val="004D69FE"/>
    <w:rsid w:val="004D737D"/>
    <w:rsid w:val="004E085A"/>
    <w:rsid w:val="004E1D66"/>
    <w:rsid w:val="004E2659"/>
    <w:rsid w:val="004E2C68"/>
    <w:rsid w:val="004E39EE"/>
    <w:rsid w:val="004E475C"/>
    <w:rsid w:val="004E477B"/>
    <w:rsid w:val="004E56E0"/>
    <w:rsid w:val="004E5E9E"/>
    <w:rsid w:val="004E6197"/>
    <w:rsid w:val="004E7329"/>
    <w:rsid w:val="004E7664"/>
    <w:rsid w:val="004F02DC"/>
    <w:rsid w:val="004F055A"/>
    <w:rsid w:val="004F15F1"/>
    <w:rsid w:val="004F2599"/>
    <w:rsid w:val="004F2CB0"/>
    <w:rsid w:val="004F5EEE"/>
    <w:rsid w:val="004F6339"/>
    <w:rsid w:val="004F7049"/>
    <w:rsid w:val="00500051"/>
    <w:rsid w:val="0050066A"/>
    <w:rsid w:val="005007C2"/>
    <w:rsid w:val="00500ACB"/>
    <w:rsid w:val="005017F7"/>
    <w:rsid w:val="00501FA7"/>
    <w:rsid w:val="005034DC"/>
    <w:rsid w:val="00504602"/>
    <w:rsid w:val="00505BFA"/>
    <w:rsid w:val="00505E05"/>
    <w:rsid w:val="00506980"/>
    <w:rsid w:val="00506AE3"/>
    <w:rsid w:val="005071B4"/>
    <w:rsid w:val="00507687"/>
    <w:rsid w:val="00510743"/>
    <w:rsid w:val="005117A9"/>
    <w:rsid w:val="00511F57"/>
    <w:rsid w:val="00512082"/>
    <w:rsid w:val="00512124"/>
    <w:rsid w:val="00513491"/>
    <w:rsid w:val="00513D2A"/>
    <w:rsid w:val="00515CBE"/>
    <w:rsid w:val="00515E2B"/>
    <w:rsid w:val="00522A7E"/>
    <w:rsid w:val="00522F20"/>
    <w:rsid w:val="00523AD4"/>
    <w:rsid w:val="005256A6"/>
    <w:rsid w:val="00525B26"/>
    <w:rsid w:val="00527A47"/>
    <w:rsid w:val="00527F27"/>
    <w:rsid w:val="005308DB"/>
    <w:rsid w:val="00530A2E"/>
    <w:rsid w:val="00530FBE"/>
    <w:rsid w:val="005318EB"/>
    <w:rsid w:val="00531A4A"/>
    <w:rsid w:val="00531BD5"/>
    <w:rsid w:val="00531F83"/>
    <w:rsid w:val="00532391"/>
    <w:rsid w:val="00533159"/>
    <w:rsid w:val="005339DB"/>
    <w:rsid w:val="005347A2"/>
    <w:rsid w:val="00534C89"/>
    <w:rsid w:val="005361F7"/>
    <w:rsid w:val="00537043"/>
    <w:rsid w:val="00537306"/>
    <w:rsid w:val="005410A2"/>
    <w:rsid w:val="00541573"/>
    <w:rsid w:val="005417BC"/>
    <w:rsid w:val="00541916"/>
    <w:rsid w:val="005421EF"/>
    <w:rsid w:val="0054348A"/>
    <w:rsid w:val="00546212"/>
    <w:rsid w:val="00546377"/>
    <w:rsid w:val="005518F0"/>
    <w:rsid w:val="00552A25"/>
    <w:rsid w:val="00553C51"/>
    <w:rsid w:val="00553CF4"/>
    <w:rsid w:val="005605B2"/>
    <w:rsid w:val="005607FF"/>
    <w:rsid w:val="005611DC"/>
    <w:rsid w:val="005623A3"/>
    <w:rsid w:val="00562FB4"/>
    <w:rsid w:val="0056306F"/>
    <w:rsid w:val="00565455"/>
    <w:rsid w:val="00571777"/>
    <w:rsid w:val="00572BF7"/>
    <w:rsid w:val="00574A51"/>
    <w:rsid w:val="00575877"/>
    <w:rsid w:val="00576110"/>
    <w:rsid w:val="005762EB"/>
    <w:rsid w:val="005809E0"/>
    <w:rsid w:val="00580ACA"/>
    <w:rsid w:val="00580FF5"/>
    <w:rsid w:val="005811BF"/>
    <w:rsid w:val="005812A0"/>
    <w:rsid w:val="005812C5"/>
    <w:rsid w:val="005819AB"/>
    <w:rsid w:val="00582C92"/>
    <w:rsid w:val="00584626"/>
    <w:rsid w:val="0058519C"/>
    <w:rsid w:val="005860CA"/>
    <w:rsid w:val="00586244"/>
    <w:rsid w:val="00587382"/>
    <w:rsid w:val="00587661"/>
    <w:rsid w:val="0059149A"/>
    <w:rsid w:val="005922FB"/>
    <w:rsid w:val="00594EB6"/>
    <w:rsid w:val="005956EE"/>
    <w:rsid w:val="00595AF9"/>
    <w:rsid w:val="005975D2"/>
    <w:rsid w:val="005A0121"/>
    <w:rsid w:val="005A083E"/>
    <w:rsid w:val="005A2414"/>
    <w:rsid w:val="005A2BBE"/>
    <w:rsid w:val="005B341B"/>
    <w:rsid w:val="005B4802"/>
    <w:rsid w:val="005C1EA6"/>
    <w:rsid w:val="005C2157"/>
    <w:rsid w:val="005C306A"/>
    <w:rsid w:val="005C4832"/>
    <w:rsid w:val="005D0B99"/>
    <w:rsid w:val="005D19C8"/>
    <w:rsid w:val="005D3014"/>
    <w:rsid w:val="005D308E"/>
    <w:rsid w:val="005D3A48"/>
    <w:rsid w:val="005D5797"/>
    <w:rsid w:val="005D57A1"/>
    <w:rsid w:val="005D6734"/>
    <w:rsid w:val="005D6A17"/>
    <w:rsid w:val="005D7209"/>
    <w:rsid w:val="005D7AF8"/>
    <w:rsid w:val="005E083B"/>
    <w:rsid w:val="005E17BF"/>
    <w:rsid w:val="005E35FA"/>
    <w:rsid w:val="005E366A"/>
    <w:rsid w:val="005E6558"/>
    <w:rsid w:val="005F0A5C"/>
    <w:rsid w:val="005F2145"/>
    <w:rsid w:val="005F39C9"/>
    <w:rsid w:val="005F3ECC"/>
    <w:rsid w:val="005F6DBC"/>
    <w:rsid w:val="006016E1"/>
    <w:rsid w:val="00602D27"/>
    <w:rsid w:val="00605DFB"/>
    <w:rsid w:val="00607A94"/>
    <w:rsid w:val="00610875"/>
    <w:rsid w:val="006144A1"/>
    <w:rsid w:val="00615EBB"/>
    <w:rsid w:val="00616096"/>
    <w:rsid w:val="006160A2"/>
    <w:rsid w:val="00616425"/>
    <w:rsid w:val="00617502"/>
    <w:rsid w:val="00620F14"/>
    <w:rsid w:val="00621213"/>
    <w:rsid w:val="00621F7C"/>
    <w:rsid w:val="006232AB"/>
    <w:rsid w:val="00623AB1"/>
    <w:rsid w:val="00625B8B"/>
    <w:rsid w:val="00626D28"/>
    <w:rsid w:val="0062740B"/>
    <w:rsid w:val="00627A24"/>
    <w:rsid w:val="006302AA"/>
    <w:rsid w:val="006310DC"/>
    <w:rsid w:val="00633D76"/>
    <w:rsid w:val="00634C22"/>
    <w:rsid w:val="006357C7"/>
    <w:rsid w:val="00635BD9"/>
    <w:rsid w:val="00636052"/>
    <w:rsid w:val="0063637E"/>
    <w:rsid w:val="006363BD"/>
    <w:rsid w:val="00640463"/>
    <w:rsid w:val="006412DC"/>
    <w:rsid w:val="006418C7"/>
    <w:rsid w:val="00641CF2"/>
    <w:rsid w:val="0064284F"/>
    <w:rsid w:val="00642BC6"/>
    <w:rsid w:val="00642E62"/>
    <w:rsid w:val="00644790"/>
    <w:rsid w:val="00646DF0"/>
    <w:rsid w:val="00647897"/>
    <w:rsid w:val="006501AF"/>
    <w:rsid w:val="00650C2F"/>
    <w:rsid w:val="00650DDE"/>
    <w:rsid w:val="0065184E"/>
    <w:rsid w:val="00652DE1"/>
    <w:rsid w:val="00653BCF"/>
    <w:rsid w:val="00654C8C"/>
    <w:rsid w:val="0065505B"/>
    <w:rsid w:val="00657AC1"/>
    <w:rsid w:val="00660074"/>
    <w:rsid w:val="00660F7B"/>
    <w:rsid w:val="00662804"/>
    <w:rsid w:val="00662C06"/>
    <w:rsid w:val="00662F91"/>
    <w:rsid w:val="00663646"/>
    <w:rsid w:val="00663DEA"/>
    <w:rsid w:val="00664BD7"/>
    <w:rsid w:val="00665D02"/>
    <w:rsid w:val="006670AC"/>
    <w:rsid w:val="006720BF"/>
    <w:rsid w:val="00672307"/>
    <w:rsid w:val="00674348"/>
    <w:rsid w:val="0067446B"/>
    <w:rsid w:val="00677A73"/>
    <w:rsid w:val="006808C6"/>
    <w:rsid w:val="00681F1F"/>
    <w:rsid w:val="00682668"/>
    <w:rsid w:val="00682731"/>
    <w:rsid w:val="00685F36"/>
    <w:rsid w:val="00687996"/>
    <w:rsid w:val="006907AA"/>
    <w:rsid w:val="00690C97"/>
    <w:rsid w:val="00691EB8"/>
    <w:rsid w:val="006921B8"/>
    <w:rsid w:val="00692A68"/>
    <w:rsid w:val="00695992"/>
    <w:rsid w:val="00695C58"/>
    <w:rsid w:val="00695D85"/>
    <w:rsid w:val="006965B2"/>
    <w:rsid w:val="00697113"/>
    <w:rsid w:val="006975B5"/>
    <w:rsid w:val="006A05AA"/>
    <w:rsid w:val="006A0962"/>
    <w:rsid w:val="006A30A2"/>
    <w:rsid w:val="006A5E99"/>
    <w:rsid w:val="006A6D23"/>
    <w:rsid w:val="006A7C25"/>
    <w:rsid w:val="006B22AF"/>
    <w:rsid w:val="006B25DE"/>
    <w:rsid w:val="006B7C24"/>
    <w:rsid w:val="006C1C3B"/>
    <w:rsid w:val="006C1F08"/>
    <w:rsid w:val="006C3D2C"/>
    <w:rsid w:val="006C4857"/>
    <w:rsid w:val="006C4D16"/>
    <w:rsid w:val="006C4E43"/>
    <w:rsid w:val="006C643E"/>
    <w:rsid w:val="006C712E"/>
    <w:rsid w:val="006C7BD7"/>
    <w:rsid w:val="006C7D1D"/>
    <w:rsid w:val="006D2932"/>
    <w:rsid w:val="006D3671"/>
    <w:rsid w:val="006D36E0"/>
    <w:rsid w:val="006D4176"/>
    <w:rsid w:val="006D66F5"/>
    <w:rsid w:val="006D7356"/>
    <w:rsid w:val="006E0A73"/>
    <w:rsid w:val="006E0FEE"/>
    <w:rsid w:val="006E1FCD"/>
    <w:rsid w:val="006E214A"/>
    <w:rsid w:val="006E3211"/>
    <w:rsid w:val="006E416A"/>
    <w:rsid w:val="006E6C11"/>
    <w:rsid w:val="006E6F7B"/>
    <w:rsid w:val="006E747C"/>
    <w:rsid w:val="006E7614"/>
    <w:rsid w:val="006E77AB"/>
    <w:rsid w:val="006F00B4"/>
    <w:rsid w:val="006F0A06"/>
    <w:rsid w:val="006F1AED"/>
    <w:rsid w:val="006F44B9"/>
    <w:rsid w:val="006F5511"/>
    <w:rsid w:val="006F7C0C"/>
    <w:rsid w:val="00700755"/>
    <w:rsid w:val="00703A7C"/>
    <w:rsid w:val="007051EF"/>
    <w:rsid w:val="0070646B"/>
    <w:rsid w:val="00707C14"/>
    <w:rsid w:val="007130A2"/>
    <w:rsid w:val="00713925"/>
    <w:rsid w:val="00715463"/>
    <w:rsid w:val="007154E0"/>
    <w:rsid w:val="007166BB"/>
    <w:rsid w:val="00717F3D"/>
    <w:rsid w:val="00720429"/>
    <w:rsid w:val="0072089F"/>
    <w:rsid w:val="00721BC2"/>
    <w:rsid w:val="00722EC2"/>
    <w:rsid w:val="00726C9A"/>
    <w:rsid w:val="00727585"/>
    <w:rsid w:val="00730655"/>
    <w:rsid w:val="00731D77"/>
    <w:rsid w:val="00732360"/>
    <w:rsid w:val="00732478"/>
    <w:rsid w:val="0073390A"/>
    <w:rsid w:val="007343DE"/>
    <w:rsid w:val="0073467B"/>
    <w:rsid w:val="00734903"/>
    <w:rsid w:val="00734E64"/>
    <w:rsid w:val="00735FF9"/>
    <w:rsid w:val="0073610D"/>
    <w:rsid w:val="00736B37"/>
    <w:rsid w:val="00737411"/>
    <w:rsid w:val="00737B9D"/>
    <w:rsid w:val="007400E3"/>
    <w:rsid w:val="00740A35"/>
    <w:rsid w:val="00744A67"/>
    <w:rsid w:val="0074523B"/>
    <w:rsid w:val="007456B7"/>
    <w:rsid w:val="0075115E"/>
    <w:rsid w:val="007520B4"/>
    <w:rsid w:val="00756125"/>
    <w:rsid w:val="0075759E"/>
    <w:rsid w:val="00757821"/>
    <w:rsid w:val="00760254"/>
    <w:rsid w:val="00763E42"/>
    <w:rsid w:val="007654C7"/>
    <w:rsid w:val="007655D5"/>
    <w:rsid w:val="007665AD"/>
    <w:rsid w:val="00767C40"/>
    <w:rsid w:val="00770232"/>
    <w:rsid w:val="00770F09"/>
    <w:rsid w:val="007712DF"/>
    <w:rsid w:val="007746AA"/>
    <w:rsid w:val="00775FCB"/>
    <w:rsid w:val="007763C1"/>
    <w:rsid w:val="00776CA0"/>
    <w:rsid w:val="00777244"/>
    <w:rsid w:val="00777E82"/>
    <w:rsid w:val="00781328"/>
    <w:rsid w:val="00781359"/>
    <w:rsid w:val="00782F2B"/>
    <w:rsid w:val="007830B3"/>
    <w:rsid w:val="00783139"/>
    <w:rsid w:val="0078355A"/>
    <w:rsid w:val="00784234"/>
    <w:rsid w:val="00784767"/>
    <w:rsid w:val="00784861"/>
    <w:rsid w:val="00786921"/>
    <w:rsid w:val="0078712B"/>
    <w:rsid w:val="00787C16"/>
    <w:rsid w:val="0079001D"/>
    <w:rsid w:val="007911F0"/>
    <w:rsid w:val="00791BD3"/>
    <w:rsid w:val="007A0463"/>
    <w:rsid w:val="007A13AF"/>
    <w:rsid w:val="007A1782"/>
    <w:rsid w:val="007A1965"/>
    <w:rsid w:val="007A1EAA"/>
    <w:rsid w:val="007A3BBA"/>
    <w:rsid w:val="007A42A1"/>
    <w:rsid w:val="007A4DA0"/>
    <w:rsid w:val="007A7142"/>
    <w:rsid w:val="007A79FD"/>
    <w:rsid w:val="007B0B9D"/>
    <w:rsid w:val="007B14B8"/>
    <w:rsid w:val="007B26E3"/>
    <w:rsid w:val="007B5474"/>
    <w:rsid w:val="007B5A43"/>
    <w:rsid w:val="007B709B"/>
    <w:rsid w:val="007C1069"/>
    <w:rsid w:val="007C1343"/>
    <w:rsid w:val="007C4DED"/>
    <w:rsid w:val="007C5EF1"/>
    <w:rsid w:val="007C7584"/>
    <w:rsid w:val="007C7BF5"/>
    <w:rsid w:val="007D19B7"/>
    <w:rsid w:val="007D4D3C"/>
    <w:rsid w:val="007D6A1E"/>
    <w:rsid w:val="007D6E5F"/>
    <w:rsid w:val="007D75E5"/>
    <w:rsid w:val="007D773E"/>
    <w:rsid w:val="007E066E"/>
    <w:rsid w:val="007E106C"/>
    <w:rsid w:val="007E1356"/>
    <w:rsid w:val="007E20FC"/>
    <w:rsid w:val="007E3638"/>
    <w:rsid w:val="007E5E67"/>
    <w:rsid w:val="007E7062"/>
    <w:rsid w:val="007E7B97"/>
    <w:rsid w:val="007F0E1E"/>
    <w:rsid w:val="007F1B84"/>
    <w:rsid w:val="007F29A7"/>
    <w:rsid w:val="007F31B7"/>
    <w:rsid w:val="007F4891"/>
    <w:rsid w:val="007F5AC7"/>
    <w:rsid w:val="007F6ADE"/>
    <w:rsid w:val="007F7871"/>
    <w:rsid w:val="007F7DCF"/>
    <w:rsid w:val="008004B4"/>
    <w:rsid w:val="00802C05"/>
    <w:rsid w:val="00804820"/>
    <w:rsid w:val="00804A0D"/>
    <w:rsid w:val="00805BE8"/>
    <w:rsid w:val="00805C06"/>
    <w:rsid w:val="00806060"/>
    <w:rsid w:val="008066EC"/>
    <w:rsid w:val="00807C18"/>
    <w:rsid w:val="00810F9B"/>
    <w:rsid w:val="00811CF9"/>
    <w:rsid w:val="00813081"/>
    <w:rsid w:val="00813965"/>
    <w:rsid w:val="0081469C"/>
    <w:rsid w:val="00815AF3"/>
    <w:rsid w:val="00816078"/>
    <w:rsid w:val="00817324"/>
    <w:rsid w:val="00817639"/>
    <w:rsid w:val="008177E3"/>
    <w:rsid w:val="00821BF3"/>
    <w:rsid w:val="008228FB"/>
    <w:rsid w:val="00823311"/>
    <w:rsid w:val="00823AA9"/>
    <w:rsid w:val="00823BC5"/>
    <w:rsid w:val="00824AF5"/>
    <w:rsid w:val="00824BD1"/>
    <w:rsid w:val="008255B9"/>
    <w:rsid w:val="00825CD8"/>
    <w:rsid w:val="00826BD4"/>
    <w:rsid w:val="00827324"/>
    <w:rsid w:val="00827768"/>
    <w:rsid w:val="00832B3A"/>
    <w:rsid w:val="00833229"/>
    <w:rsid w:val="00833773"/>
    <w:rsid w:val="008355EA"/>
    <w:rsid w:val="00835CCE"/>
    <w:rsid w:val="00836FE5"/>
    <w:rsid w:val="00837458"/>
    <w:rsid w:val="00837AAE"/>
    <w:rsid w:val="00840C3A"/>
    <w:rsid w:val="00841525"/>
    <w:rsid w:val="00841B13"/>
    <w:rsid w:val="008429AD"/>
    <w:rsid w:val="008429DB"/>
    <w:rsid w:val="0084331C"/>
    <w:rsid w:val="00843EBC"/>
    <w:rsid w:val="0084519F"/>
    <w:rsid w:val="00850C75"/>
    <w:rsid w:val="00850E39"/>
    <w:rsid w:val="00851608"/>
    <w:rsid w:val="00854438"/>
    <w:rsid w:val="0085477A"/>
    <w:rsid w:val="00854D99"/>
    <w:rsid w:val="00855107"/>
    <w:rsid w:val="00855173"/>
    <w:rsid w:val="008552C1"/>
    <w:rsid w:val="008557D9"/>
    <w:rsid w:val="008558AC"/>
    <w:rsid w:val="00855BF7"/>
    <w:rsid w:val="00856214"/>
    <w:rsid w:val="00856C33"/>
    <w:rsid w:val="00860970"/>
    <w:rsid w:val="00862089"/>
    <w:rsid w:val="008621AE"/>
    <w:rsid w:val="00863582"/>
    <w:rsid w:val="00864AC5"/>
    <w:rsid w:val="00866D5B"/>
    <w:rsid w:val="00866FF5"/>
    <w:rsid w:val="008701ED"/>
    <w:rsid w:val="00870DEB"/>
    <w:rsid w:val="00872F7F"/>
    <w:rsid w:val="0087332D"/>
    <w:rsid w:val="00873E1F"/>
    <w:rsid w:val="00874C16"/>
    <w:rsid w:val="00875438"/>
    <w:rsid w:val="00875FB9"/>
    <w:rsid w:val="0088041F"/>
    <w:rsid w:val="0088124A"/>
    <w:rsid w:val="00883047"/>
    <w:rsid w:val="008837B5"/>
    <w:rsid w:val="00884E11"/>
    <w:rsid w:val="00884F36"/>
    <w:rsid w:val="00885FEC"/>
    <w:rsid w:val="00886D1F"/>
    <w:rsid w:val="00887741"/>
    <w:rsid w:val="00890C6D"/>
    <w:rsid w:val="00890D86"/>
    <w:rsid w:val="00891EE1"/>
    <w:rsid w:val="00891F9C"/>
    <w:rsid w:val="0089240F"/>
    <w:rsid w:val="00892761"/>
    <w:rsid w:val="00893987"/>
    <w:rsid w:val="008947CB"/>
    <w:rsid w:val="00894A0A"/>
    <w:rsid w:val="00894FFF"/>
    <w:rsid w:val="0089526D"/>
    <w:rsid w:val="008963EF"/>
    <w:rsid w:val="0089651C"/>
    <w:rsid w:val="0089688E"/>
    <w:rsid w:val="00897FB3"/>
    <w:rsid w:val="008A185D"/>
    <w:rsid w:val="008A1FBE"/>
    <w:rsid w:val="008A352C"/>
    <w:rsid w:val="008A4C24"/>
    <w:rsid w:val="008A6185"/>
    <w:rsid w:val="008A6D48"/>
    <w:rsid w:val="008A7171"/>
    <w:rsid w:val="008B2BF2"/>
    <w:rsid w:val="008B3194"/>
    <w:rsid w:val="008B4B52"/>
    <w:rsid w:val="008B5AE7"/>
    <w:rsid w:val="008B78E4"/>
    <w:rsid w:val="008C24D4"/>
    <w:rsid w:val="008C3F27"/>
    <w:rsid w:val="008C60E9"/>
    <w:rsid w:val="008D0FDA"/>
    <w:rsid w:val="008D1B7C"/>
    <w:rsid w:val="008D27EA"/>
    <w:rsid w:val="008D32A2"/>
    <w:rsid w:val="008D3629"/>
    <w:rsid w:val="008D5A2B"/>
    <w:rsid w:val="008D6657"/>
    <w:rsid w:val="008E0FA8"/>
    <w:rsid w:val="008E1248"/>
    <w:rsid w:val="008E194E"/>
    <w:rsid w:val="008E1F60"/>
    <w:rsid w:val="008E307E"/>
    <w:rsid w:val="008E3394"/>
    <w:rsid w:val="008E3707"/>
    <w:rsid w:val="008E698B"/>
    <w:rsid w:val="008F072A"/>
    <w:rsid w:val="008F11A4"/>
    <w:rsid w:val="008F2CDE"/>
    <w:rsid w:val="008F4819"/>
    <w:rsid w:val="008F4DD1"/>
    <w:rsid w:val="008F6056"/>
    <w:rsid w:val="008F681B"/>
    <w:rsid w:val="00902C07"/>
    <w:rsid w:val="009034FD"/>
    <w:rsid w:val="009041AE"/>
    <w:rsid w:val="0090424F"/>
    <w:rsid w:val="00904D9A"/>
    <w:rsid w:val="00905804"/>
    <w:rsid w:val="009065C9"/>
    <w:rsid w:val="009079CB"/>
    <w:rsid w:val="009101E2"/>
    <w:rsid w:val="00912F1E"/>
    <w:rsid w:val="0091498C"/>
    <w:rsid w:val="00915D73"/>
    <w:rsid w:val="00916077"/>
    <w:rsid w:val="009170A2"/>
    <w:rsid w:val="00917D33"/>
    <w:rsid w:val="009208A6"/>
    <w:rsid w:val="0092128C"/>
    <w:rsid w:val="009224E6"/>
    <w:rsid w:val="009230E2"/>
    <w:rsid w:val="009236F1"/>
    <w:rsid w:val="00923DFE"/>
    <w:rsid w:val="009244F4"/>
    <w:rsid w:val="00924514"/>
    <w:rsid w:val="00925109"/>
    <w:rsid w:val="00927316"/>
    <w:rsid w:val="00930D70"/>
    <w:rsid w:val="0093133D"/>
    <w:rsid w:val="0093203D"/>
    <w:rsid w:val="0093276D"/>
    <w:rsid w:val="00932BF1"/>
    <w:rsid w:val="00933028"/>
    <w:rsid w:val="00933D12"/>
    <w:rsid w:val="0093435B"/>
    <w:rsid w:val="00937065"/>
    <w:rsid w:val="00940285"/>
    <w:rsid w:val="00940CF0"/>
    <w:rsid w:val="009411B0"/>
    <w:rsid w:val="009415B0"/>
    <w:rsid w:val="00945BD3"/>
    <w:rsid w:val="00946AB8"/>
    <w:rsid w:val="00947E7E"/>
    <w:rsid w:val="0095105F"/>
    <w:rsid w:val="0095139A"/>
    <w:rsid w:val="00951C62"/>
    <w:rsid w:val="0095201A"/>
    <w:rsid w:val="009522CF"/>
    <w:rsid w:val="009524E3"/>
    <w:rsid w:val="00953986"/>
    <w:rsid w:val="00953E16"/>
    <w:rsid w:val="009542AC"/>
    <w:rsid w:val="009543C3"/>
    <w:rsid w:val="009543C4"/>
    <w:rsid w:val="00954470"/>
    <w:rsid w:val="009553B7"/>
    <w:rsid w:val="00955E7C"/>
    <w:rsid w:val="00961BB2"/>
    <w:rsid w:val="009620BB"/>
    <w:rsid w:val="00962108"/>
    <w:rsid w:val="00963066"/>
    <w:rsid w:val="009638D6"/>
    <w:rsid w:val="00963B4A"/>
    <w:rsid w:val="00964243"/>
    <w:rsid w:val="0096453C"/>
    <w:rsid w:val="00964F74"/>
    <w:rsid w:val="00965E69"/>
    <w:rsid w:val="009667CD"/>
    <w:rsid w:val="0096712C"/>
    <w:rsid w:val="00967182"/>
    <w:rsid w:val="00972AB8"/>
    <w:rsid w:val="0097408E"/>
    <w:rsid w:val="009746CD"/>
    <w:rsid w:val="00974BB2"/>
    <w:rsid w:val="00974FA7"/>
    <w:rsid w:val="009756E5"/>
    <w:rsid w:val="009760D6"/>
    <w:rsid w:val="00977A8C"/>
    <w:rsid w:val="00980228"/>
    <w:rsid w:val="009803F5"/>
    <w:rsid w:val="00981963"/>
    <w:rsid w:val="00981A34"/>
    <w:rsid w:val="00983910"/>
    <w:rsid w:val="00983C2E"/>
    <w:rsid w:val="00983FB8"/>
    <w:rsid w:val="009869BC"/>
    <w:rsid w:val="00987599"/>
    <w:rsid w:val="009901BE"/>
    <w:rsid w:val="00990416"/>
    <w:rsid w:val="00990E10"/>
    <w:rsid w:val="0099244D"/>
    <w:rsid w:val="0099321F"/>
    <w:rsid w:val="009932AC"/>
    <w:rsid w:val="00994351"/>
    <w:rsid w:val="00994665"/>
    <w:rsid w:val="00996A8F"/>
    <w:rsid w:val="00996F47"/>
    <w:rsid w:val="009A082B"/>
    <w:rsid w:val="009A1C4C"/>
    <w:rsid w:val="009A1DBF"/>
    <w:rsid w:val="009A2711"/>
    <w:rsid w:val="009A356D"/>
    <w:rsid w:val="009A48B2"/>
    <w:rsid w:val="009A51E5"/>
    <w:rsid w:val="009A5D1F"/>
    <w:rsid w:val="009A68E6"/>
    <w:rsid w:val="009A71F1"/>
    <w:rsid w:val="009A7598"/>
    <w:rsid w:val="009B1443"/>
    <w:rsid w:val="009B1BD4"/>
    <w:rsid w:val="009B1C27"/>
    <w:rsid w:val="009B1DF8"/>
    <w:rsid w:val="009B3D20"/>
    <w:rsid w:val="009B4E6A"/>
    <w:rsid w:val="009B5115"/>
    <w:rsid w:val="009B5418"/>
    <w:rsid w:val="009B54A0"/>
    <w:rsid w:val="009B61B4"/>
    <w:rsid w:val="009C0727"/>
    <w:rsid w:val="009C2949"/>
    <w:rsid w:val="009C3C80"/>
    <w:rsid w:val="009C492F"/>
    <w:rsid w:val="009C5D49"/>
    <w:rsid w:val="009C7137"/>
    <w:rsid w:val="009D0518"/>
    <w:rsid w:val="009D081D"/>
    <w:rsid w:val="009D1F59"/>
    <w:rsid w:val="009D2F8F"/>
    <w:rsid w:val="009D2FF2"/>
    <w:rsid w:val="009D321E"/>
    <w:rsid w:val="009D3226"/>
    <w:rsid w:val="009D3385"/>
    <w:rsid w:val="009D4593"/>
    <w:rsid w:val="009D6454"/>
    <w:rsid w:val="009D793C"/>
    <w:rsid w:val="009E08CF"/>
    <w:rsid w:val="009E16A9"/>
    <w:rsid w:val="009E34AD"/>
    <w:rsid w:val="009E375F"/>
    <w:rsid w:val="009E39D4"/>
    <w:rsid w:val="009E433B"/>
    <w:rsid w:val="009E5401"/>
    <w:rsid w:val="009E5456"/>
    <w:rsid w:val="009E7570"/>
    <w:rsid w:val="009E7810"/>
    <w:rsid w:val="009F0D16"/>
    <w:rsid w:val="009F172E"/>
    <w:rsid w:val="009F306C"/>
    <w:rsid w:val="009F32C9"/>
    <w:rsid w:val="009F32F1"/>
    <w:rsid w:val="009F46EE"/>
    <w:rsid w:val="009F639B"/>
    <w:rsid w:val="00A02BC7"/>
    <w:rsid w:val="00A03015"/>
    <w:rsid w:val="00A056CE"/>
    <w:rsid w:val="00A0648B"/>
    <w:rsid w:val="00A06A77"/>
    <w:rsid w:val="00A0741D"/>
    <w:rsid w:val="00A0758F"/>
    <w:rsid w:val="00A07F6B"/>
    <w:rsid w:val="00A10477"/>
    <w:rsid w:val="00A10E2E"/>
    <w:rsid w:val="00A13C31"/>
    <w:rsid w:val="00A1570A"/>
    <w:rsid w:val="00A15E76"/>
    <w:rsid w:val="00A1699F"/>
    <w:rsid w:val="00A17866"/>
    <w:rsid w:val="00A211B4"/>
    <w:rsid w:val="00A213C3"/>
    <w:rsid w:val="00A223CF"/>
    <w:rsid w:val="00A2302E"/>
    <w:rsid w:val="00A23035"/>
    <w:rsid w:val="00A23ED0"/>
    <w:rsid w:val="00A26DE5"/>
    <w:rsid w:val="00A27B56"/>
    <w:rsid w:val="00A27DBF"/>
    <w:rsid w:val="00A3280F"/>
    <w:rsid w:val="00A3328E"/>
    <w:rsid w:val="00A333A1"/>
    <w:rsid w:val="00A33884"/>
    <w:rsid w:val="00A33DDF"/>
    <w:rsid w:val="00A34547"/>
    <w:rsid w:val="00A34C04"/>
    <w:rsid w:val="00A34C5B"/>
    <w:rsid w:val="00A34D0E"/>
    <w:rsid w:val="00A3510B"/>
    <w:rsid w:val="00A376B7"/>
    <w:rsid w:val="00A37B22"/>
    <w:rsid w:val="00A37E32"/>
    <w:rsid w:val="00A40EB4"/>
    <w:rsid w:val="00A41BF5"/>
    <w:rsid w:val="00A4209E"/>
    <w:rsid w:val="00A4366B"/>
    <w:rsid w:val="00A43B91"/>
    <w:rsid w:val="00A440BF"/>
    <w:rsid w:val="00A44778"/>
    <w:rsid w:val="00A44F13"/>
    <w:rsid w:val="00A4584D"/>
    <w:rsid w:val="00A46323"/>
    <w:rsid w:val="00A469E7"/>
    <w:rsid w:val="00A474FB"/>
    <w:rsid w:val="00A478E4"/>
    <w:rsid w:val="00A47A18"/>
    <w:rsid w:val="00A5087B"/>
    <w:rsid w:val="00A50CFA"/>
    <w:rsid w:val="00A5120B"/>
    <w:rsid w:val="00A524E1"/>
    <w:rsid w:val="00A54DF5"/>
    <w:rsid w:val="00A57EBF"/>
    <w:rsid w:val="00A604A4"/>
    <w:rsid w:val="00A60977"/>
    <w:rsid w:val="00A60AD6"/>
    <w:rsid w:val="00A61B7D"/>
    <w:rsid w:val="00A64C0C"/>
    <w:rsid w:val="00A65D80"/>
    <w:rsid w:val="00A65E0D"/>
    <w:rsid w:val="00A6605B"/>
    <w:rsid w:val="00A66ADC"/>
    <w:rsid w:val="00A66D3C"/>
    <w:rsid w:val="00A7147D"/>
    <w:rsid w:val="00A71E07"/>
    <w:rsid w:val="00A7202F"/>
    <w:rsid w:val="00A73D28"/>
    <w:rsid w:val="00A75A59"/>
    <w:rsid w:val="00A75FDF"/>
    <w:rsid w:val="00A77219"/>
    <w:rsid w:val="00A772FB"/>
    <w:rsid w:val="00A81B15"/>
    <w:rsid w:val="00A837FF"/>
    <w:rsid w:val="00A84052"/>
    <w:rsid w:val="00A84DC8"/>
    <w:rsid w:val="00A85DBC"/>
    <w:rsid w:val="00A87FEB"/>
    <w:rsid w:val="00A931EA"/>
    <w:rsid w:val="00A93307"/>
    <w:rsid w:val="00A93F9F"/>
    <w:rsid w:val="00A94030"/>
    <w:rsid w:val="00A9420E"/>
    <w:rsid w:val="00A95C8E"/>
    <w:rsid w:val="00A9749D"/>
    <w:rsid w:val="00A97648"/>
    <w:rsid w:val="00AA1B6A"/>
    <w:rsid w:val="00AA1CFD"/>
    <w:rsid w:val="00AA21F2"/>
    <w:rsid w:val="00AA2239"/>
    <w:rsid w:val="00AA33D2"/>
    <w:rsid w:val="00AA5316"/>
    <w:rsid w:val="00AA59B2"/>
    <w:rsid w:val="00AA6582"/>
    <w:rsid w:val="00AA6730"/>
    <w:rsid w:val="00AA7B90"/>
    <w:rsid w:val="00AB0C57"/>
    <w:rsid w:val="00AB0D62"/>
    <w:rsid w:val="00AB0DE6"/>
    <w:rsid w:val="00AB1195"/>
    <w:rsid w:val="00AB1244"/>
    <w:rsid w:val="00AB34B1"/>
    <w:rsid w:val="00AB4182"/>
    <w:rsid w:val="00AB436E"/>
    <w:rsid w:val="00AB50CE"/>
    <w:rsid w:val="00AB56DB"/>
    <w:rsid w:val="00AC27DB"/>
    <w:rsid w:val="00AC2939"/>
    <w:rsid w:val="00AC37DE"/>
    <w:rsid w:val="00AC3F72"/>
    <w:rsid w:val="00AC421A"/>
    <w:rsid w:val="00AC4A79"/>
    <w:rsid w:val="00AC53FF"/>
    <w:rsid w:val="00AC5915"/>
    <w:rsid w:val="00AC5EE3"/>
    <w:rsid w:val="00AC6D6B"/>
    <w:rsid w:val="00AD0230"/>
    <w:rsid w:val="00AD02C3"/>
    <w:rsid w:val="00AD035F"/>
    <w:rsid w:val="00AD0D53"/>
    <w:rsid w:val="00AD2896"/>
    <w:rsid w:val="00AD3FCB"/>
    <w:rsid w:val="00AD7736"/>
    <w:rsid w:val="00AE053A"/>
    <w:rsid w:val="00AE09B5"/>
    <w:rsid w:val="00AE1080"/>
    <w:rsid w:val="00AE10CE"/>
    <w:rsid w:val="00AE3685"/>
    <w:rsid w:val="00AE3A9D"/>
    <w:rsid w:val="00AE70D4"/>
    <w:rsid w:val="00AE7868"/>
    <w:rsid w:val="00AF0087"/>
    <w:rsid w:val="00AF0407"/>
    <w:rsid w:val="00AF049B"/>
    <w:rsid w:val="00AF1318"/>
    <w:rsid w:val="00AF1390"/>
    <w:rsid w:val="00AF2250"/>
    <w:rsid w:val="00AF2287"/>
    <w:rsid w:val="00AF2C63"/>
    <w:rsid w:val="00AF3A11"/>
    <w:rsid w:val="00AF3B94"/>
    <w:rsid w:val="00AF4D8B"/>
    <w:rsid w:val="00AF5975"/>
    <w:rsid w:val="00AF6472"/>
    <w:rsid w:val="00AF7530"/>
    <w:rsid w:val="00B00767"/>
    <w:rsid w:val="00B01013"/>
    <w:rsid w:val="00B040C5"/>
    <w:rsid w:val="00B042CB"/>
    <w:rsid w:val="00B067CA"/>
    <w:rsid w:val="00B113F7"/>
    <w:rsid w:val="00B1201C"/>
    <w:rsid w:val="00B12B26"/>
    <w:rsid w:val="00B13C9E"/>
    <w:rsid w:val="00B14B96"/>
    <w:rsid w:val="00B15B4B"/>
    <w:rsid w:val="00B15D0C"/>
    <w:rsid w:val="00B163F8"/>
    <w:rsid w:val="00B17A47"/>
    <w:rsid w:val="00B17B1A"/>
    <w:rsid w:val="00B20E6E"/>
    <w:rsid w:val="00B22447"/>
    <w:rsid w:val="00B2472D"/>
    <w:rsid w:val="00B24CA0"/>
    <w:rsid w:val="00B2549F"/>
    <w:rsid w:val="00B2646C"/>
    <w:rsid w:val="00B26BB6"/>
    <w:rsid w:val="00B26C00"/>
    <w:rsid w:val="00B31614"/>
    <w:rsid w:val="00B32A2B"/>
    <w:rsid w:val="00B33C31"/>
    <w:rsid w:val="00B3453F"/>
    <w:rsid w:val="00B36C83"/>
    <w:rsid w:val="00B40021"/>
    <w:rsid w:val="00B4108D"/>
    <w:rsid w:val="00B41229"/>
    <w:rsid w:val="00B41D41"/>
    <w:rsid w:val="00B41D69"/>
    <w:rsid w:val="00B42D46"/>
    <w:rsid w:val="00B435D9"/>
    <w:rsid w:val="00B43E45"/>
    <w:rsid w:val="00B46892"/>
    <w:rsid w:val="00B468D0"/>
    <w:rsid w:val="00B47644"/>
    <w:rsid w:val="00B47B57"/>
    <w:rsid w:val="00B47E9D"/>
    <w:rsid w:val="00B47EE4"/>
    <w:rsid w:val="00B47F2A"/>
    <w:rsid w:val="00B510B2"/>
    <w:rsid w:val="00B51C3C"/>
    <w:rsid w:val="00B52974"/>
    <w:rsid w:val="00B55FFA"/>
    <w:rsid w:val="00B57265"/>
    <w:rsid w:val="00B57368"/>
    <w:rsid w:val="00B57E80"/>
    <w:rsid w:val="00B60152"/>
    <w:rsid w:val="00B60680"/>
    <w:rsid w:val="00B61A9D"/>
    <w:rsid w:val="00B62070"/>
    <w:rsid w:val="00B62DB1"/>
    <w:rsid w:val="00B633AE"/>
    <w:rsid w:val="00B64620"/>
    <w:rsid w:val="00B665D2"/>
    <w:rsid w:val="00B6737C"/>
    <w:rsid w:val="00B70A02"/>
    <w:rsid w:val="00B7214D"/>
    <w:rsid w:val="00B74372"/>
    <w:rsid w:val="00B74D9F"/>
    <w:rsid w:val="00B75525"/>
    <w:rsid w:val="00B761CA"/>
    <w:rsid w:val="00B767BB"/>
    <w:rsid w:val="00B7725B"/>
    <w:rsid w:val="00B80283"/>
    <w:rsid w:val="00B803F9"/>
    <w:rsid w:val="00B8064E"/>
    <w:rsid w:val="00B8095F"/>
    <w:rsid w:val="00B80B0C"/>
    <w:rsid w:val="00B80B11"/>
    <w:rsid w:val="00B811ED"/>
    <w:rsid w:val="00B823C2"/>
    <w:rsid w:val="00B831AE"/>
    <w:rsid w:val="00B8446C"/>
    <w:rsid w:val="00B857E4"/>
    <w:rsid w:val="00B86D5A"/>
    <w:rsid w:val="00B87725"/>
    <w:rsid w:val="00B87B40"/>
    <w:rsid w:val="00B9252E"/>
    <w:rsid w:val="00B94801"/>
    <w:rsid w:val="00B94EDE"/>
    <w:rsid w:val="00B973B1"/>
    <w:rsid w:val="00B97669"/>
    <w:rsid w:val="00B97C82"/>
    <w:rsid w:val="00BA1FC0"/>
    <w:rsid w:val="00BA259A"/>
    <w:rsid w:val="00BA259C"/>
    <w:rsid w:val="00BA29D3"/>
    <w:rsid w:val="00BA307F"/>
    <w:rsid w:val="00BA4959"/>
    <w:rsid w:val="00BA4BA3"/>
    <w:rsid w:val="00BA5280"/>
    <w:rsid w:val="00BA59BF"/>
    <w:rsid w:val="00BA6614"/>
    <w:rsid w:val="00BA7CB2"/>
    <w:rsid w:val="00BB14F1"/>
    <w:rsid w:val="00BB32A2"/>
    <w:rsid w:val="00BB572E"/>
    <w:rsid w:val="00BB74FD"/>
    <w:rsid w:val="00BC237C"/>
    <w:rsid w:val="00BC3624"/>
    <w:rsid w:val="00BC41F7"/>
    <w:rsid w:val="00BC4A71"/>
    <w:rsid w:val="00BC4DAD"/>
    <w:rsid w:val="00BC5982"/>
    <w:rsid w:val="00BC5D79"/>
    <w:rsid w:val="00BC5DE3"/>
    <w:rsid w:val="00BC6066"/>
    <w:rsid w:val="00BC60BF"/>
    <w:rsid w:val="00BD28BF"/>
    <w:rsid w:val="00BD2D12"/>
    <w:rsid w:val="00BD41D2"/>
    <w:rsid w:val="00BD434A"/>
    <w:rsid w:val="00BD4C1B"/>
    <w:rsid w:val="00BD4EC9"/>
    <w:rsid w:val="00BD6404"/>
    <w:rsid w:val="00BD7980"/>
    <w:rsid w:val="00BD7C98"/>
    <w:rsid w:val="00BE20A5"/>
    <w:rsid w:val="00BE33AE"/>
    <w:rsid w:val="00BE39B8"/>
    <w:rsid w:val="00BE48D0"/>
    <w:rsid w:val="00BE4BBC"/>
    <w:rsid w:val="00BE4D84"/>
    <w:rsid w:val="00BE5233"/>
    <w:rsid w:val="00BE70B3"/>
    <w:rsid w:val="00BE77EC"/>
    <w:rsid w:val="00BE7F76"/>
    <w:rsid w:val="00BF046F"/>
    <w:rsid w:val="00BF33A1"/>
    <w:rsid w:val="00BF66B0"/>
    <w:rsid w:val="00BF7BDB"/>
    <w:rsid w:val="00C00703"/>
    <w:rsid w:val="00C01D50"/>
    <w:rsid w:val="00C056DC"/>
    <w:rsid w:val="00C06DBC"/>
    <w:rsid w:val="00C1032C"/>
    <w:rsid w:val="00C1329B"/>
    <w:rsid w:val="00C13B3E"/>
    <w:rsid w:val="00C1572F"/>
    <w:rsid w:val="00C17386"/>
    <w:rsid w:val="00C17EB3"/>
    <w:rsid w:val="00C205E8"/>
    <w:rsid w:val="00C20A66"/>
    <w:rsid w:val="00C21639"/>
    <w:rsid w:val="00C21910"/>
    <w:rsid w:val="00C21E13"/>
    <w:rsid w:val="00C24C05"/>
    <w:rsid w:val="00C24D2F"/>
    <w:rsid w:val="00C25B09"/>
    <w:rsid w:val="00C26222"/>
    <w:rsid w:val="00C26A4C"/>
    <w:rsid w:val="00C27B15"/>
    <w:rsid w:val="00C31283"/>
    <w:rsid w:val="00C33C48"/>
    <w:rsid w:val="00C340E5"/>
    <w:rsid w:val="00C352A0"/>
    <w:rsid w:val="00C35AA7"/>
    <w:rsid w:val="00C36E5C"/>
    <w:rsid w:val="00C404C3"/>
    <w:rsid w:val="00C40AC9"/>
    <w:rsid w:val="00C411B7"/>
    <w:rsid w:val="00C4209B"/>
    <w:rsid w:val="00C42158"/>
    <w:rsid w:val="00C42B1A"/>
    <w:rsid w:val="00C43BA1"/>
    <w:rsid w:val="00C43DAB"/>
    <w:rsid w:val="00C447F4"/>
    <w:rsid w:val="00C45D36"/>
    <w:rsid w:val="00C47F08"/>
    <w:rsid w:val="00C50D79"/>
    <w:rsid w:val="00C514A6"/>
    <w:rsid w:val="00C51763"/>
    <w:rsid w:val="00C5292F"/>
    <w:rsid w:val="00C531FD"/>
    <w:rsid w:val="00C54006"/>
    <w:rsid w:val="00C54F7E"/>
    <w:rsid w:val="00C5739F"/>
    <w:rsid w:val="00C577CD"/>
    <w:rsid w:val="00C57B95"/>
    <w:rsid w:val="00C57CF0"/>
    <w:rsid w:val="00C61E41"/>
    <w:rsid w:val="00C61EAA"/>
    <w:rsid w:val="00C63557"/>
    <w:rsid w:val="00C643FF"/>
    <w:rsid w:val="00C649BD"/>
    <w:rsid w:val="00C65891"/>
    <w:rsid w:val="00C66AC9"/>
    <w:rsid w:val="00C67B31"/>
    <w:rsid w:val="00C724D3"/>
    <w:rsid w:val="00C72951"/>
    <w:rsid w:val="00C73A03"/>
    <w:rsid w:val="00C73AFA"/>
    <w:rsid w:val="00C7668C"/>
    <w:rsid w:val="00C76DFA"/>
    <w:rsid w:val="00C76EDE"/>
    <w:rsid w:val="00C77006"/>
    <w:rsid w:val="00C77CAE"/>
    <w:rsid w:val="00C77DD9"/>
    <w:rsid w:val="00C824CE"/>
    <w:rsid w:val="00C827CA"/>
    <w:rsid w:val="00C83BE6"/>
    <w:rsid w:val="00C841C5"/>
    <w:rsid w:val="00C84420"/>
    <w:rsid w:val="00C85354"/>
    <w:rsid w:val="00C86ABA"/>
    <w:rsid w:val="00C871D2"/>
    <w:rsid w:val="00C90818"/>
    <w:rsid w:val="00C91FDB"/>
    <w:rsid w:val="00C93AA5"/>
    <w:rsid w:val="00C93D8C"/>
    <w:rsid w:val="00C943F3"/>
    <w:rsid w:val="00C976B9"/>
    <w:rsid w:val="00C97D81"/>
    <w:rsid w:val="00CA08C6"/>
    <w:rsid w:val="00CA0A77"/>
    <w:rsid w:val="00CA2729"/>
    <w:rsid w:val="00CA3057"/>
    <w:rsid w:val="00CA30C7"/>
    <w:rsid w:val="00CA45F8"/>
    <w:rsid w:val="00CA7873"/>
    <w:rsid w:val="00CB0305"/>
    <w:rsid w:val="00CB12C9"/>
    <w:rsid w:val="00CB33C7"/>
    <w:rsid w:val="00CB3E6F"/>
    <w:rsid w:val="00CB6D7A"/>
    <w:rsid w:val="00CB6DA7"/>
    <w:rsid w:val="00CB7233"/>
    <w:rsid w:val="00CB7E4C"/>
    <w:rsid w:val="00CC0AAE"/>
    <w:rsid w:val="00CC10DB"/>
    <w:rsid w:val="00CC25B4"/>
    <w:rsid w:val="00CC3896"/>
    <w:rsid w:val="00CC5F88"/>
    <w:rsid w:val="00CC6119"/>
    <w:rsid w:val="00CC6892"/>
    <w:rsid w:val="00CC69C8"/>
    <w:rsid w:val="00CC77A2"/>
    <w:rsid w:val="00CC7D6C"/>
    <w:rsid w:val="00CD066B"/>
    <w:rsid w:val="00CD20DA"/>
    <w:rsid w:val="00CD23E3"/>
    <w:rsid w:val="00CD307E"/>
    <w:rsid w:val="00CD3585"/>
    <w:rsid w:val="00CD520B"/>
    <w:rsid w:val="00CD629F"/>
    <w:rsid w:val="00CD6A1B"/>
    <w:rsid w:val="00CE0A7F"/>
    <w:rsid w:val="00CE1718"/>
    <w:rsid w:val="00CE1DB4"/>
    <w:rsid w:val="00CE4A6E"/>
    <w:rsid w:val="00CE7F6A"/>
    <w:rsid w:val="00CF07B4"/>
    <w:rsid w:val="00CF0A2E"/>
    <w:rsid w:val="00CF27B2"/>
    <w:rsid w:val="00CF3A1B"/>
    <w:rsid w:val="00CF4156"/>
    <w:rsid w:val="00CF417C"/>
    <w:rsid w:val="00CF4615"/>
    <w:rsid w:val="00CF57C5"/>
    <w:rsid w:val="00CF6F6D"/>
    <w:rsid w:val="00CF79E8"/>
    <w:rsid w:val="00D0036C"/>
    <w:rsid w:val="00D0234F"/>
    <w:rsid w:val="00D027BB"/>
    <w:rsid w:val="00D03D00"/>
    <w:rsid w:val="00D05524"/>
    <w:rsid w:val="00D05C30"/>
    <w:rsid w:val="00D10052"/>
    <w:rsid w:val="00D10495"/>
    <w:rsid w:val="00D1051B"/>
    <w:rsid w:val="00D11359"/>
    <w:rsid w:val="00D11BA3"/>
    <w:rsid w:val="00D1291C"/>
    <w:rsid w:val="00D132ED"/>
    <w:rsid w:val="00D1442D"/>
    <w:rsid w:val="00D174AF"/>
    <w:rsid w:val="00D20CB8"/>
    <w:rsid w:val="00D215A9"/>
    <w:rsid w:val="00D218E3"/>
    <w:rsid w:val="00D22340"/>
    <w:rsid w:val="00D226A8"/>
    <w:rsid w:val="00D23D79"/>
    <w:rsid w:val="00D241F2"/>
    <w:rsid w:val="00D2437A"/>
    <w:rsid w:val="00D25E30"/>
    <w:rsid w:val="00D30FD7"/>
    <w:rsid w:val="00D3188C"/>
    <w:rsid w:val="00D3254B"/>
    <w:rsid w:val="00D341F3"/>
    <w:rsid w:val="00D34A14"/>
    <w:rsid w:val="00D35904"/>
    <w:rsid w:val="00D35F9B"/>
    <w:rsid w:val="00D36B69"/>
    <w:rsid w:val="00D408CA"/>
    <w:rsid w:val="00D408DD"/>
    <w:rsid w:val="00D42A0D"/>
    <w:rsid w:val="00D45D72"/>
    <w:rsid w:val="00D46D6D"/>
    <w:rsid w:val="00D51E22"/>
    <w:rsid w:val="00D520E4"/>
    <w:rsid w:val="00D53A38"/>
    <w:rsid w:val="00D54070"/>
    <w:rsid w:val="00D575DD"/>
    <w:rsid w:val="00D57DFA"/>
    <w:rsid w:val="00D64AB5"/>
    <w:rsid w:val="00D67C25"/>
    <w:rsid w:val="00D67FCF"/>
    <w:rsid w:val="00D709CE"/>
    <w:rsid w:val="00D71F73"/>
    <w:rsid w:val="00D738B4"/>
    <w:rsid w:val="00D74EB8"/>
    <w:rsid w:val="00D80786"/>
    <w:rsid w:val="00D8162F"/>
    <w:rsid w:val="00D81CAB"/>
    <w:rsid w:val="00D82500"/>
    <w:rsid w:val="00D837E7"/>
    <w:rsid w:val="00D83EF8"/>
    <w:rsid w:val="00D83FD7"/>
    <w:rsid w:val="00D84CC5"/>
    <w:rsid w:val="00D8576F"/>
    <w:rsid w:val="00D8648B"/>
    <w:rsid w:val="00D8677F"/>
    <w:rsid w:val="00D91E7D"/>
    <w:rsid w:val="00D957DD"/>
    <w:rsid w:val="00D95888"/>
    <w:rsid w:val="00D97F0C"/>
    <w:rsid w:val="00DA07AA"/>
    <w:rsid w:val="00DA100D"/>
    <w:rsid w:val="00DA2767"/>
    <w:rsid w:val="00DA2F01"/>
    <w:rsid w:val="00DA3A86"/>
    <w:rsid w:val="00DA6274"/>
    <w:rsid w:val="00DA7D20"/>
    <w:rsid w:val="00DB3249"/>
    <w:rsid w:val="00DB4C71"/>
    <w:rsid w:val="00DB5D65"/>
    <w:rsid w:val="00DB64BD"/>
    <w:rsid w:val="00DC078E"/>
    <w:rsid w:val="00DC14BF"/>
    <w:rsid w:val="00DC248C"/>
    <w:rsid w:val="00DC2500"/>
    <w:rsid w:val="00DC28BB"/>
    <w:rsid w:val="00DC2ECF"/>
    <w:rsid w:val="00DC4F72"/>
    <w:rsid w:val="00DC6CA2"/>
    <w:rsid w:val="00DC77DC"/>
    <w:rsid w:val="00DD0453"/>
    <w:rsid w:val="00DD0C2C"/>
    <w:rsid w:val="00DD19DE"/>
    <w:rsid w:val="00DD28BC"/>
    <w:rsid w:val="00DD2A58"/>
    <w:rsid w:val="00DD3E5B"/>
    <w:rsid w:val="00DD4942"/>
    <w:rsid w:val="00DE31F0"/>
    <w:rsid w:val="00DE3D1C"/>
    <w:rsid w:val="00DE4601"/>
    <w:rsid w:val="00DE499C"/>
    <w:rsid w:val="00DE78C2"/>
    <w:rsid w:val="00DF0942"/>
    <w:rsid w:val="00DF2FC0"/>
    <w:rsid w:val="00DF394A"/>
    <w:rsid w:val="00DF539E"/>
    <w:rsid w:val="00DF6213"/>
    <w:rsid w:val="00DF7CE8"/>
    <w:rsid w:val="00E000BC"/>
    <w:rsid w:val="00E01C41"/>
    <w:rsid w:val="00E0227D"/>
    <w:rsid w:val="00E04B84"/>
    <w:rsid w:val="00E04F57"/>
    <w:rsid w:val="00E062E9"/>
    <w:rsid w:val="00E06466"/>
    <w:rsid w:val="00E06835"/>
    <w:rsid w:val="00E06FDA"/>
    <w:rsid w:val="00E106BE"/>
    <w:rsid w:val="00E10E77"/>
    <w:rsid w:val="00E11D6B"/>
    <w:rsid w:val="00E129C2"/>
    <w:rsid w:val="00E1498B"/>
    <w:rsid w:val="00E15B3B"/>
    <w:rsid w:val="00E160A5"/>
    <w:rsid w:val="00E1713D"/>
    <w:rsid w:val="00E20A43"/>
    <w:rsid w:val="00E20FCB"/>
    <w:rsid w:val="00E23898"/>
    <w:rsid w:val="00E238EA"/>
    <w:rsid w:val="00E26887"/>
    <w:rsid w:val="00E30DDC"/>
    <w:rsid w:val="00E31233"/>
    <w:rsid w:val="00E31441"/>
    <w:rsid w:val="00E319F1"/>
    <w:rsid w:val="00E33CD2"/>
    <w:rsid w:val="00E33EE9"/>
    <w:rsid w:val="00E36AE0"/>
    <w:rsid w:val="00E3708C"/>
    <w:rsid w:val="00E37CCA"/>
    <w:rsid w:val="00E37EF5"/>
    <w:rsid w:val="00E37F2C"/>
    <w:rsid w:val="00E40E90"/>
    <w:rsid w:val="00E424E3"/>
    <w:rsid w:val="00E436AD"/>
    <w:rsid w:val="00E43F84"/>
    <w:rsid w:val="00E44122"/>
    <w:rsid w:val="00E4466D"/>
    <w:rsid w:val="00E45C7E"/>
    <w:rsid w:val="00E47627"/>
    <w:rsid w:val="00E523AA"/>
    <w:rsid w:val="00E531EB"/>
    <w:rsid w:val="00E54874"/>
    <w:rsid w:val="00E54A8B"/>
    <w:rsid w:val="00E54B52"/>
    <w:rsid w:val="00E54B6F"/>
    <w:rsid w:val="00E55ACA"/>
    <w:rsid w:val="00E55E07"/>
    <w:rsid w:val="00E56240"/>
    <w:rsid w:val="00E56502"/>
    <w:rsid w:val="00E57B74"/>
    <w:rsid w:val="00E60F9B"/>
    <w:rsid w:val="00E6182C"/>
    <w:rsid w:val="00E61A20"/>
    <w:rsid w:val="00E62CED"/>
    <w:rsid w:val="00E63DAC"/>
    <w:rsid w:val="00E643B7"/>
    <w:rsid w:val="00E65838"/>
    <w:rsid w:val="00E65A08"/>
    <w:rsid w:val="00E65BC6"/>
    <w:rsid w:val="00E661FF"/>
    <w:rsid w:val="00E6663B"/>
    <w:rsid w:val="00E674AE"/>
    <w:rsid w:val="00E70F89"/>
    <w:rsid w:val="00E71290"/>
    <w:rsid w:val="00E71407"/>
    <w:rsid w:val="00E72641"/>
    <w:rsid w:val="00E726EB"/>
    <w:rsid w:val="00E72CF1"/>
    <w:rsid w:val="00E7418D"/>
    <w:rsid w:val="00E76201"/>
    <w:rsid w:val="00E7623C"/>
    <w:rsid w:val="00E76FE2"/>
    <w:rsid w:val="00E8014E"/>
    <w:rsid w:val="00E80AF0"/>
    <w:rsid w:val="00E80B52"/>
    <w:rsid w:val="00E824C3"/>
    <w:rsid w:val="00E82726"/>
    <w:rsid w:val="00E83690"/>
    <w:rsid w:val="00E840B3"/>
    <w:rsid w:val="00E84D10"/>
    <w:rsid w:val="00E85C40"/>
    <w:rsid w:val="00E8629F"/>
    <w:rsid w:val="00E87C1C"/>
    <w:rsid w:val="00E91008"/>
    <w:rsid w:val="00E91D09"/>
    <w:rsid w:val="00E9374E"/>
    <w:rsid w:val="00E93C1D"/>
    <w:rsid w:val="00E94F54"/>
    <w:rsid w:val="00E9615D"/>
    <w:rsid w:val="00E97AD5"/>
    <w:rsid w:val="00EA022D"/>
    <w:rsid w:val="00EA1111"/>
    <w:rsid w:val="00EA2531"/>
    <w:rsid w:val="00EA2614"/>
    <w:rsid w:val="00EA3B4F"/>
    <w:rsid w:val="00EA3C24"/>
    <w:rsid w:val="00EA3F9D"/>
    <w:rsid w:val="00EA4615"/>
    <w:rsid w:val="00EA5FA4"/>
    <w:rsid w:val="00EA5FAC"/>
    <w:rsid w:val="00EA6ECA"/>
    <w:rsid w:val="00EA73DF"/>
    <w:rsid w:val="00EB11E5"/>
    <w:rsid w:val="00EB292B"/>
    <w:rsid w:val="00EB31CA"/>
    <w:rsid w:val="00EB6157"/>
    <w:rsid w:val="00EB61AE"/>
    <w:rsid w:val="00EB6B1F"/>
    <w:rsid w:val="00EB7552"/>
    <w:rsid w:val="00EC322D"/>
    <w:rsid w:val="00EC4800"/>
    <w:rsid w:val="00EC5711"/>
    <w:rsid w:val="00EC7A4E"/>
    <w:rsid w:val="00ED1889"/>
    <w:rsid w:val="00ED2C76"/>
    <w:rsid w:val="00ED383A"/>
    <w:rsid w:val="00ED4831"/>
    <w:rsid w:val="00ED5BA1"/>
    <w:rsid w:val="00ED5D07"/>
    <w:rsid w:val="00ED71CE"/>
    <w:rsid w:val="00ED77D7"/>
    <w:rsid w:val="00ED7ABE"/>
    <w:rsid w:val="00EE0692"/>
    <w:rsid w:val="00EE0B31"/>
    <w:rsid w:val="00EE1027"/>
    <w:rsid w:val="00EE1080"/>
    <w:rsid w:val="00EE1EE9"/>
    <w:rsid w:val="00EE220C"/>
    <w:rsid w:val="00EE2C3D"/>
    <w:rsid w:val="00EE2EDB"/>
    <w:rsid w:val="00EE5F52"/>
    <w:rsid w:val="00EE6C65"/>
    <w:rsid w:val="00EF095F"/>
    <w:rsid w:val="00EF11C8"/>
    <w:rsid w:val="00EF1580"/>
    <w:rsid w:val="00EF1EC5"/>
    <w:rsid w:val="00EF35BE"/>
    <w:rsid w:val="00EF3B51"/>
    <w:rsid w:val="00EF4C88"/>
    <w:rsid w:val="00EF55EB"/>
    <w:rsid w:val="00EF6B95"/>
    <w:rsid w:val="00EF7027"/>
    <w:rsid w:val="00F005E8"/>
    <w:rsid w:val="00F00DCC"/>
    <w:rsid w:val="00F0111D"/>
    <w:rsid w:val="00F0156F"/>
    <w:rsid w:val="00F020EE"/>
    <w:rsid w:val="00F04414"/>
    <w:rsid w:val="00F05AC8"/>
    <w:rsid w:val="00F05F7C"/>
    <w:rsid w:val="00F07167"/>
    <w:rsid w:val="00F072D8"/>
    <w:rsid w:val="00F07CE0"/>
    <w:rsid w:val="00F10E4B"/>
    <w:rsid w:val="00F115F5"/>
    <w:rsid w:val="00F11A10"/>
    <w:rsid w:val="00F13D05"/>
    <w:rsid w:val="00F14793"/>
    <w:rsid w:val="00F14859"/>
    <w:rsid w:val="00F14B3C"/>
    <w:rsid w:val="00F1679D"/>
    <w:rsid w:val="00F1682C"/>
    <w:rsid w:val="00F172D2"/>
    <w:rsid w:val="00F17ACA"/>
    <w:rsid w:val="00F20A78"/>
    <w:rsid w:val="00F20B91"/>
    <w:rsid w:val="00F21139"/>
    <w:rsid w:val="00F21161"/>
    <w:rsid w:val="00F21873"/>
    <w:rsid w:val="00F22BAE"/>
    <w:rsid w:val="00F22F90"/>
    <w:rsid w:val="00F245F8"/>
    <w:rsid w:val="00F24B8B"/>
    <w:rsid w:val="00F30343"/>
    <w:rsid w:val="00F30D2E"/>
    <w:rsid w:val="00F32740"/>
    <w:rsid w:val="00F3312B"/>
    <w:rsid w:val="00F33B0D"/>
    <w:rsid w:val="00F35516"/>
    <w:rsid w:val="00F35790"/>
    <w:rsid w:val="00F35E9C"/>
    <w:rsid w:val="00F40E8A"/>
    <w:rsid w:val="00F4136D"/>
    <w:rsid w:val="00F4212E"/>
    <w:rsid w:val="00F42C20"/>
    <w:rsid w:val="00F43E21"/>
    <w:rsid w:val="00F43E34"/>
    <w:rsid w:val="00F44E58"/>
    <w:rsid w:val="00F45088"/>
    <w:rsid w:val="00F45FB9"/>
    <w:rsid w:val="00F50469"/>
    <w:rsid w:val="00F50D31"/>
    <w:rsid w:val="00F5248F"/>
    <w:rsid w:val="00F53053"/>
    <w:rsid w:val="00F533A8"/>
    <w:rsid w:val="00F53FE2"/>
    <w:rsid w:val="00F54081"/>
    <w:rsid w:val="00F544B0"/>
    <w:rsid w:val="00F54D10"/>
    <w:rsid w:val="00F54D7B"/>
    <w:rsid w:val="00F575EC"/>
    <w:rsid w:val="00F575FF"/>
    <w:rsid w:val="00F618EF"/>
    <w:rsid w:val="00F62694"/>
    <w:rsid w:val="00F62908"/>
    <w:rsid w:val="00F63401"/>
    <w:rsid w:val="00F65582"/>
    <w:rsid w:val="00F66E75"/>
    <w:rsid w:val="00F705B5"/>
    <w:rsid w:val="00F712E0"/>
    <w:rsid w:val="00F716EA"/>
    <w:rsid w:val="00F73D66"/>
    <w:rsid w:val="00F74C3F"/>
    <w:rsid w:val="00F77399"/>
    <w:rsid w:val="00F77A62"/>
    <w:rsid w:val="00F77EB0"/>
    <w:rsid w:val="00F80245"/>
    <w:rsid w:val="00F80F01"/>
    <w:rsid w:val="00F81372"/>
    <w:rsid w:val="00F81B3B"/>
    <w:rsid w:val="00F83BBD"/>
    <w:rsid w:val="00F8406C"/>
    <w:rsid w:val="00F84291"/>
    <w:rsid w:val="00F8429B"/>
    <w:rsid w:val="00F848B7"/>
    <w:rsid w:val="00F849B5"/>
    <w:rsid w:val="00F87CDD"/>
    <w:rsid w:val="00F90481"/>
    <w:rsid w:val="00F90D0A"/>
    <w:rsid w:val="00F933F0"/>
    <w:rsid w:val="00F937A3"/>
    <w:rsid w:val="00F94715"/>
    <w:rsid w:val="00F948FF"/>
    <w:rsid w:val="00F96A3D"/>
    <w:rsid w:val="00F9705B"/>
    <w:rsid w:val="00F9747F"/>
    <w:rsid w:val="00F975E7"/>
    <w:rsid w:val="00F97998"/>
    <w:rsid w:val="00FA3C13"/>
    <w:rsid w:val="00FA4718"/>
    <w:rsid w:val="00FA4EC8"/>
    <w:rsid w:val="00FA5848"/>
    <w:rsid w:val="00FA6233"/>
    <w:rsid w:val="00FA6899"/>
    <w:rsid w:val="00FA7F3D"/>
    <w:rsid w:val="00FB112C"/>
    <w:rsid w:val="00FB18DA"/>
    <w:rsid w:val="00FB1910"/>
    <w:rsid w:val="00FB1BF9"/>
    <w:rsid w:val="00FB2528"/>
    <w:rsid w:val="00FB2DBC"/>
    <w:rsid w:val="00FB38D8"/>
    <w:rsid w:val="00FB5975"/>
    <w:rsid w:val="00FB6A27"/>
    <w:rsid w:val="00FB6E81"/>
    <w:rsid w:val="00FB70A3"/>
    <w:rsid w:val="00FC051F"/>
    <w:rsid w:val="00FC06FF"/>
    <w:rsid w:val="00FC1810"/>
    <w:rsid w:val="00FC3056"/>
    <w:rsid w:val="00FC393A"/>
    <w:rsid w:val="00FC45F4"/>
    <w:rsid w:val="00FC5519"/>
    <w:rsid w:val="00FC69B4"/>
    <w:rsid w:val="00FD0694"/>
    <w:rsid w:val="00FD25BE"/>
    <w:rsid w:val="00FD2E70"/>
    <w:rsid w:val="00FD2E85"/>
    <w:rsid w:val="00FD33F3"/>
    <w:rsid w:val="00FD34A0"/>
    <w:rsid w:val="00FD4610"/>
    <w:rsid w:val="00FD7AA7"/>
    <w:rsid w:val="00FE0B29"/>
    <w:rsid w:val="00FE12FB"/>
    <w:rsid w:val="00FE1FEB"/>
    <w:rsid w:val="00FE295A"/>
    <w:rsid w:val="00FE340B"/>
    <w:rsid w:val="00FE40E5"/>
    <w:rsid w:val="00FE6ACA"/>
    <w:rsid w:val="00FF1FCB"/>
    <w:rsid w:val="00FF287B"/>
    <w:rsid w:val="00FF2C25"/>
    <w:rsid w:val="00FF32C9"/>
    <w:rsid w:val="00FF52D4"/>
    <w:rsid w:val="00FF6AA4"/>
    <w:rsid w:val="00FF6B09"/>
    <w:rsid w:val="00FF7429"/>
    <w:rsid w:val="018C3C2B"/>
    <w:rsid w:val="01A45240"/>
    <w:rsid w:val="040562D1"/>
    <w:rsid w:val="04114CDB"/>
    <w:rsid w:val="04D9520B"/>
    <w:rsid w:val="05F258E3"/>
    <w:rsid w:val="064542C5"/>
    <w:rsid w:val="07886BD7"/>
    <w:rsid w:val="07F0096A"/>
    <w:rsid w:val="081D744F"/>
    <w:rsid w:val="08DE1059"/>
    <w:rsid w:val="094F65B3"/>
    <w:rsid w:val="099E44EC"/>
    <w:rsid w:val="09C63A45"/>
    <w:rsid w:val="0AC05F3D"/>
    <w:rsid w:val="0AD22E4F"/>
    <w:rsid w:val="0B9240FE"/>
    <w:rsid w:val="0F350D60"/>
    <w:rsid w:val="105A2F5D"/>
    <w:rsid w:val="10D95DA4"/>
    <w:rsid w:val="11400BB3"/>
    <w:rsid w:val="14391D23"/>
    <w:rsid w:val="15A2742F"/>
    <w:rsid w:val="15F754D5"/>
    <w:rsid w:val="160C6457"/>
    <w:rsid w:val="168B7327"/>
    <w:rsid w:val="16CE0D3E"/>
    <w:rsid w:val="178105BA"/>
    <w:rsid w:val="18E0326C"/>
    <w:rsid w:val="1B94249F"/>
    <w:rsid w:val="1C1C2411"/>
    <w:rsid w:val="1C6C5D0E"/>
    <w:rsid w:val="1CBF79EC"/>
    <w:rsid w:val="1D56716A"/>
    <w:rsid w:val="1F9717AD"/>
    <w:rsid w:val="1FB10F14"/>
    <w:rsid w:val="204E3F85"/>
    <w:rsid w:val="21397391"/>
    <w:rsid w:val="21777B99"/>
    <w:rsid w:val="21A2048B"/>
    <w:rsid w:val="23205181"/>
    <w:rsid w:val="23274EB3"/>
    <w:rsid w:val="23CF4650"/>
    <w:rsid w:val="24006E9B"/>
    <w:rsid w:val="24762D22"/>
    <w:rsid w:val="24C17C9D"/>
    <w:rsid w:val="25614A56"/>
    <w:rsid w:val="25A930FB"/>
    <w:rsid w:val="25E97374"/>
    <w:rsid w:val="26532FE2"/>
    <w:rsid w:val="278739E8"/>
    <w:rsid w:val="29FD476D"/>
    <w:rsid w:val="2A0E66D6"/>
    <w:rsid w:val="2B261A9A"/>
    <w:rsid w:val="2BC517DF"/>
    <w:rsid w:val="2BFC6ECA"/>
    <w:rsid w:val="2C2044D8"/>
    <w:rsid w:val="2E9D61B9"/>
    <w:rsid w:val="2E9F1F0C"/>
    <w:rsid w:val="2F101133"/>
    <w:rsid w:val="2F1073D0"/>
    <w:rsid w:val="2FCB6600"/>
    <w:rsid w:val="2FF645E0"/>
    <w:rsid w:val="34EC3EDF"/>
    <w:rsid w:val="388F36AB"/>
    <w:rsid w:val="38C0565B"/>
    <w:rsid w:val="39047DA4"/>
    <w:rsid w:val="3927526A"/>
    <w:rsid w:val="3A9E1C96"/>
    <w:rsid w:val="3B721D8A"/>
    <w:rsid w:val="3BC4519D"/>
    <w:rsid w:val="3C3D6EA1"/>
    <w:rsid w:val="3C9B0C85"/>
    <w:rsid w:val="3E68170F"/>
    <w:rsid w:val="3F5A5229"/>
    <w:rsid w:val="416A3844"/>
    <w:rsid w:val="420A5259"/>
    <w:rsid w:val="421F190D"/>
    <w:rsid w:val="4340724C"/>
    <w:rsid w:val="434D7F2B"/>
    <w:rsid w:val="437D25C3"/>
    <w:rsid w:val="439A1047"/>
    <w:rsid w:val="43BB4E95"/>
    <w:rsid w:val="448C47B0"/>
    <w:rsid w:val="45986DBD"/>
    <w:rsid w:val="468F0276"/>
    <w:rsid w:val="46F909AA"/>
    <w:rsid w:val="482538FD"/>
    <w:rsid w:val="49243072"/>
    <w:rsid w:val="4A02526C"/>
    <w:rsid w:val="4A69642B"/>
    <w:rsid w:val="4A864E49"/>
    <w:rsid w:val="4AF018F8"/>
    <w:rsid w:val="4BDA61CF"/>
    <w:rsid w:val="4D05018A"/>
    <w:rsid w:val="4D7A2656"/>
    <w:rsid w:val="51511DF0"/>
    <w:rsid w:val="52791EE6"/>
    <w:rsid w:val="53045D67"/>
    <w:rsid w:val="531249AC"/>
    <w:rsid w:val="540130E7"/>
    <w:rsid w:val="54135DED"/>
    <w:rsid w:val="54B6568B"/>
    <w:rsid w:val="54F70673"/>
    <w:rsid w:val="56151261"/>
    <w:rsid w:val="59230B0F"/>
    <w:rsid w:val="59C215A7"/>
    <w:rsid w:val="59F46672"/>
    <w:rsid w:val="5A0F010C"/>
    <w:rsid w:val="5B14334D"/>
    <w:rsid w:val="5B5F5E36"/>
    <w:rsid w:val="5CD16BB5"/>
    <w:rsid w:val="5CE8525B"/>
    <w:rsid w:val="5D2027E3"/>
    <w:rsid w:val="5D6E2204"/>
    <w:rsid w:val="5D794F8A"/>
    <w:rsid w:val="5EDE687D"/>
    <w:rsid w:val="5F7F27A2"/>
    <w:rsid w:val="60B35A3A"/>
    <w:rsid w:val="6106763F"/>
    <w:rsid w:val="61EE4B59"/>
    <w:rsid w:val="62903E44"/>
    <w:rsid w:val="63660136"/>
    <w:rsid w:val="64672007"/>
    <w:rsid w:val="64F7063E"/>
    <w:rsid w:val="65F96914"/>
    <w:rsid w:val="678A3D6C"/>
    <w:rsid w:val="67FB1C30"/>
    <w:rsid w:val="68852FE0"/>
    <w:rsid w:val="68D4038C"/>
    <w:rsid w:val="690A7D0B"/>
    <w:rsid w:val="6942333C"/>
    <w:rsid w:val="6B14233D"/>
    <w:rsid w:val="6C227395"/>
    <w:rsid w:val="6D2F2423"/>
    <w:rsid w:val="6D4B6C74"/>
    <w:rsid w:val="6DBC2BBB"/>
    <w:rsid w:val="6E216EC6"/>
    <w:rsid w:val="6E882982"/>
    <w:rsid w:val="6E9F201F"/>
    <w:rsid w:val="70A2443F"/>
    <w:rsid w:val="731F2B02"/>
    <w:rsid w:val="74A024E4"/>
    <w:rsid w:val="757B6C09"/>
    <w:rsid w:val="75866801"/>
    <w:rsid w:val="76BB29CA"/>
    <w:rsid w:val="77E445DF"/>
    <w:rsid w:val="7A192D8D"/>
    <w:rsid w:val="7AF560CF"/>
    <w:rsid w:val="7EC62889"/>
    <w:rsid w:val="7F643D4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BD7A2C"/>
  <w15:docId w15:val="{219302D4-9A7B-4F2F-8AC1-3E8D74AAF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2DE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uiPriority w:val="99"/>
    <w:qFormat/>
    <w:pPr>
      <w:numPr>
        <w:ilvl w:val="6"/>
        <w:numId w:val="1"/>
      </w:numPr>
      <w:outlineLvl w:val="6"/>
    </w:pPr>
  </w:style>
  <w:style w:type="paragraph" w:styleId="Heading8">
    <w:name w:val="heading 8"/>
    <w:basedOn w:val="Heading1"/>
    <w:next w:val="Normal"/>
    <w:link w:val="Heading8Char"/>
    <w:uiPriority w:val="99"/>
    <w:qFormat/>
    <w:pPr>
      <w:numPr>
        <w:ilvl w:val="7"/>
      </w:numPr>
      <w:outlineLvl w:val="7"/>
    </w:pPr>
  </w:style>
  <w:style w:type="paragraph" w:styleId="Heading9">
    <w:name w:val="heading 9"/>
    <w:basedOn w:val="Heading8"/>
    <w:next w:val="Normal"/>
    <w:link w:val="Heading9Char"/>
    <w:uiPriority w:val="9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2"/>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spacing w:line="259" w:lineRule="auto"/>
      <w:ind w:left="1701" w:hanging="1701"/>
    </w:pPr>
    <w:rPr>
      <w:rFonts w:ascii="Arial" w:eastAsiaTheme="minorHAnsi" w:hAnsi="Arial" w:cstheme="minorBidi"/>
      <w:b/>
      <w:szCs w:val="22"/>
      <w:lang w:val="en-US" w:eastAsia="zh-CN"/>
    </w:r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uiPriority w:val="99"/>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2">
    <w:name w:val="Caption Char2"/>
    <w:aliases w:val="cap Char1,cap Char Char,Caption Char Char,Caption Char1 Char Char,cap Char Char1 Char,Caption Char Char1 Char Char,cap Char2 Char,cap1 Char,cap2 Char,cap11 Char,Légende-figure Char1,Légende-figure Char Char,Beschrifubg Char,label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rPr>
      <w:rFonts w:ascii="Arial" w:hAnsi="Arial"/>
      <w:szCs w:val="18"/>
      <w:lang w:val="sv-SE"/>
    </w:rPr>
  </w:style>
  <w:style w:type="character" w:customStyle="1" w:styleId="Heading7Char">
    <w:name w:val="Heading 7 Char"/>
    <w:basedOn w:val="DefaultParagraphFont"/>
    <w:link w:val="Heading7"/>
    <w:uiPriority w:val="99"/>
    <w:qFormat/>
    <w:rPr>
      <w:rFonts w:ascii="Arial" w:hAnsi="Arial"/>
      <w:szCs w:val="18"/>
      <w:lang w:val="sv-SE"/>
    </w:rPr>
  </w:style>
  <w:style w:type="character" w:customStyle="1" w:styleId="Heading9Char">
    <w:name w:val="Heading 9 Char"/>
    <w:basedOn w:val="DefaultParagraphFont"/>
    <w:link w:val="Heading9"/>
    <w:uiPriority w:val="9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Pr>
      <w:rFonts w:eastAsia="MS Mincho"/>
      <w:lang w:val="en-GB" w:eastAsia="en-US"/>
    </w:rPr>
  </w:style>
  <w:style w:type="paragraph" w:customStyle="1" w:styleId="Observation">
    <w:name w:val="Observation"/>
    <w:basedOn w:val="Proposal"/>
    <w:next w:val="Normal"/>
    <w:qFormat/>
    <w:pPr>
      <w:numPr>
        <w:numId w:val="2"/>
      </w:numPr>
    </w:pPr>
    <w:rPr>
      <w:lang w:eastAsia="ja-JP"/>
    </w:rPr>
  </w:style>
  <w:style w:type="paragraph" w:customStyle="1" w:styleId="Proposal">
    <w:name w:val="Proposal"/>
    <w:basedOn w:val="BodyText"/>
    <w:next w:val="Normal"/>
    <w:link w:val="ProposalChar"/>
    <w:qFormat/>
    <w:pPr>
      <w:tabs>
        <w:tab w:val="left" w:pos="1701"/>
      </w:tabs>
      <w:spacing w:line="259" w:lineRule="auto"/>
      <w:ind w:left="1701" w:hanging="1701"/>
      <w:jc w:val="both"/>
    </w:pPr>
    <w:rPr>
      <w:rFonts w:ascii="Arial" w:eastAsiaTheme="minorHAnsi" w:hAnsi="Arial" w:cstheme="minorBidi"/>
      <w:b/>
      <w:bCs/>
      <w:szCs w:val="22"/>
      <w:lang w:val="en-US" w:eastAsia="zh-CN"/>
    </w:rPr>
  </w:style>
  <w:style w:type="character" w:customStyle="1" w:styleId="a0">
    <w:name w:val="首标题"/>
    <w:qFormat/>
    <w:rPr>
      <w:rFonts w:ascii="Arial" w:eastAsia="SimSun" w:hAnsi="Arial"/>
      <w:sz w:val="24"/>
      <w:lang w:val="en-US" w:eastAsia="zh-CN" w:bidi="ar-SA"/>
    </w:rPr>
  </w:style>
  <w:style w:type="table" w:customStyle="1" w:styleId="71">
    <w:name w:val="网格型7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9A71F1"/>
    <w:rPr>
      <w:lang w:val="en-GB" w:eastAsia="en-US"/>
    </w:rPr>
  </w:style>
  <w:style w:type="character" w:customStyle="1" w:styleId="normaltextrun">
    <w:name w:val="normaltextrun"/>
    <w:basedOn w:val="DefaultParagraphFont"/>
    <w:rsid w:val="00770232"/>
  </w:style>
  <w:style w:type="character" w:customStyle="1" w:styleId="eop">
    <w:name w:val="eop"/>
    <w:basedOn w:val="DefaultParagraphFont"/>
    <w:rsid w:val="00770232"/>
  </w:style>
  <w:style w:type="paragraph" w:customStyle="1" w:styleId="paragraph">
    <w:name w:val="paragraph"/>
    <w:basedOn w:val="Normal"/>
    <w:rsid w:val="00770232"/>
    <w:pPr>
      <w:spacing w:before="100" w:beforeAutospacing="1" w:after="100" w:afterAutospacing="1"/>
    </w:pPr>
    <w:rPr>
      <w:rFonts w:ascii="PMingLiU" w:eastAsia="PMingLiU" w:hAnsi="PMingLiU" w:cs="PMingLiU"/>
      <w:sz w:val="24"/>
      <w:szCs w:val="24"/>
      <w:lang w:val="en-US" w:eastAsia="zh-TW"/>
    </w:rPr>
  </w:style>
  <w:style w:type="character" w:customStyle="1" w:styleId="B2Char">
    <w:name w:val="B2 Char"/>
    <w:link w:val="B2"/>
    <w:qFormat/>
    <w:rsid w:val="00DC078E"/>
    <w:rPr>
      <w:lang w:val="en-GB" w:eastAsia="en-US"/>
    </w:rPr>
  </w:style>
  <w:style w:type="character" w:customStyle="1" w:styleId="ProposalChar">
    <w:name w:val="Proposal Char"/>
    <w:link w:val="Proposal"/>
    <w:rsid w:val="00FB70A3"/>
    <w:rPr>
      <w:rFonts w:ascii="Arial" w:eastAsiaTheme="minorHAnsi" w:hAnsi="Arial" w:cstheme="minorBidi"/>
      <w:b/>
      <w:bCs/>
      <w:szCs w:val="22"/>
    </w:rPr>
  </w:style>
  <w:style w:type="table" w:customStyle="1" w:styleId="11">
    <w:name w:val="网格型1"/>
    <w:basedOn w:val="TableNormal"/>
    <w:qFormat/>
    <w:rsid w:val="00C84420"/>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323051">
      <w:bodyDiv w:val="1"/>
      <w:marLeft w:val="0"/>
      <w:marRight w:val="0"/>
      <w:marTop w:val="0"/>
      <w:marBottom w:val="0"/>
      <w:divBdr>
        <w:top w:val="none" w:sz="0" w:space="0" w:color="auto"/>
        <w:left w:val="none" w:sz="0" w:space="0" w:color="auto"/>
        <w:bottom w:val="none" w:sz="0" w:space="0" w:color="auto"/>
        <w:right w:val="none" w:sz="0" w:space="0" w:color="auto"/>
      </w:divBdr>
    </w:div>
    <w:div w:id="406538402">
      <w:bodyDiv w:val="1"/>
      <w:marLeft w:val="0"/>
      <w:marRight w:val="0"/>
      <w:marTop w:val="0"/>
      <w:marBottom w:val="0"/>
      <w:divBdr>
        <w:top w:val="none" w:sz="0" w:space="0" w:color="auto"/>
        <w:left w:val="none" w:sz="0" w:space="0" w:color="auto"/>
        <w:bottom w:val="none" w:sz="0" w:space="0" w:color="auto"/>
        <w:right w:val="none" w:sz="0" w:space="0" w:color="auto"/>
      </w:divBdr>
    </w:div>
    <w:div w:id="412507333">
      <w:bodyDiv w:val="1"/>
      <w:marLeft w:val="0"/>
      <w:marRight w:val="0"/>
      <w:marTop w:val="0"/>
      <w:marBottom w:val="0"/>
      <w:divBdr>
        <w:top w:val="none" w:sz="0" w:space="0" w:color="auto"/>
        <w:left w:val="none" w:sz="0" w:space="0" w:color="auto"/>
        <w:bottom w:val="none" w:sz="0" w:space="0" w:color="auto"/>
        <w:right w:val="none" w:sz="0" w:space="0" w:color="auto"/>
      </w:divBdr>
      <w:divsChild>
        <w:div w:id="618150980">
          <w:marLeft w:val="1886"/>
          <w:marRight w:val="0"/>
          <w:marTop w:val="0"/>
          <w:marBottom w:val="0"/>
          <w:divBdr>
            <w:top w:val="none" w:sz="0" w:space="0" w:color="auto"/>
            <w:left w:val="none" w:sz="0" w:space="0" w:color="auto"/>
            <w:bottom w:val="none" w:sz="0" w:space="0" w:color="auto"/>
            <w:right w:val="none" w:sz="0" w:space="0" w:color="auto"/>
          </w:divBdr>
        </w:div>
        <w:div w:id="1473139099">
          <w:marLeft w:val="2606"/>
          <w:marRight w:val="0"/>
          <w:marTop w:val="0"/>
          <w:marBottom w:val="0"/>
          <w:divBdr>
            <w:top w:val="none" w:sz="0" w:space="0" w:color="auto"/>
            <w:left w:val="none" w:sz="0" w:space="0" w:color="auto"/>
            <w:bottom w:val="none" w:sz="0" w:space="0" w:color="auto"/>
            <w:right w:val="none" w:sz="0" w:space="0" w:color="auto"/>
          </w:divBdr>
        </w:div>
        <w:div w:id="1589388367">
          <w:marLeft w:val="1886"/>
          <w:marRight w:val="0"/>
          <w:marTop w:val="0"/>
          <w:marBottom w:val="0"/>
          <w:divBdr>
            <w:top w:val="none" w:sz="0" w:space="0" w:color="auto"/>
            <w:left w:val="none" w:sz="0" w:space="0" w:color="auto"/>
            <w:bottom w:val="none" w:sz="0" w:space="0" w:color="auto"/>
            <w:right w:val="none" w:sz="0" w:space="0" w:color="auto"/>
          </w:divBdr>
        </w:div>
        <w:div w:id="1165315603">
          <w:marLeft w:val="2606"/>
          <w:marRight w:val="0"/>
          <w:marTop w:val="0"/>
          <w:marBottom w:val="0"/>
          <w:divBdr>
            <w:top w:val="none" w:sz="0" w:space="0" w:color="auto"/>
            <w:left w:val="none" w:sz="0" w:space="0" w:color="auto"/>
            <w:bottom w:val="none" w:sz="0" w:space="0" w:color="auto"/>
            <w:right w:val="none" w:sz="0" w:space="0" w:color="auto"/>
          </w:divBdr>
        </w:div>
        <w:div w:id="666176060">
          <w:marLeft w:val="2606"/>
          <w:marRight w:val="0"/>
          <w:marTop w:val="0"/>
          <w:marBottom w:val="0"/>
          <w:divBdr>
            <w:top w:val="none" w:sz="0" w:space="0" w:color="auto"/>
            <w:left w:val="none" w:sz="0" w:space="0" w:color="auto"/>
            <w:bottom w:val="none" w:sz="0" w:space="0" w:color="auto"/>
            <w:right w:val="none" w:sz="0" w:space="0" w:color="auto"/>
          </w:divBdr>
        </w:div>
      </w:divsChild>
    </w:div>
    <w:div w:id="520824432">
      <w:bodyDiv w:val="1"/>
      <w:marLeft w:val="0"/>
      <w:marRight w:val="0"/>
      <w:marTop w:val="0"/>
      <w:marBottom w:val="0"/>
      <w:divBdr>
        <w:top w:val="none" w:sz="0" w:space="0" w:color="auto"/>
        <w:left w:val="none" w:sz="0" w:space="0" w:color="auto"/>
        <w:bottom w:val="none" w:sz="0" w:space="0" w:color="auto"/>
        <w:right w:val="none" w:sz="0" w:space="0" w:color="auto"/>
      </w:divBdr>
    </w:div>
    <w:div w:id="612055965">
      <w:bodyDiv w:val="1"/>
      <w:marLeft w:val="0"/>
      <w:marRight w:val="0"/>
      <w:marTop w:val="0"/>
      <w:marBottom w:val="0"/>
      <w:divBdr>
        <w:top w:val="none" w:sz="0" w:space="0" w:color="auto"/>
        <w:left w:val="none" w:sz="0" w:space="0" w:color="auto"/>
        <w:bottom w:val="none" w:sz="0" w:space="0" w:color="auto"/>
        <w:right w:val="none" w:sz="0" w:space="0" w:color="auto"/>
      </w:divBdr>
    </w:div>
    <w:div w:id="863517896">
      <w:bodyDiv w:val="1"/>
      <w:marLeft w:val="0"/>
      <w:marRight w:val="0"/>
      <w:marTop w:val="0"/>
      <w:marBottom w:val="0"/>
      <w:divBdr>
        <w:top w:val="none" w:sz="0" w:space="0" w:color="auto"/>
        <w:left w:val="none" w:sz="0" w:space="0" w:color="auto"/>
        <w:bottom w:val="none" w:sz="0" w:space="0" w:color="auto"/>
        <w:right w:val="none" w:sz="0" w:space="0" w:color="auto"/>
      </w:divBdr>
    </w:div>
    <w:div w:id="1153990461">
      <w:bodyDiv w:val="1"/>
      <w:marLeft w:val="0"/>
      <w:marRight w:val="0"/>
      <w:marTop w:val="0"/>
      <w:marBottom w:val="0"/>
      <w:divBdr>
        <w:top w:val="none" w:sz="0" w:space="0" w:color="auto"/>
        <w:left w:val="none" w:sz="0" w:space="0" w:color="auto"/>
        <w:bottom w:val="none" w:sz="0" w:space="0" w:color="auto"/>
        <w:right w:val="none" w:sz="0" w:space="0" w:color="auto"/>
      </w:divBdr>
    </w:div>
    <w:div w:id="1162240262">
      <w:bodyDiv w:val="1"/>
      <w:marLeft w:val="0"/>
      <w:marRight w:val="0"/>
      <w:marTop w:val="0"/>
      <w:marBottom w:val="0"/>
      <w:divBdr>
        <w:top w:val="none" w:sz="0" w:space="0" w:color="auto"/>
        <w:left w:val="none" w:sz="0" w:space="0" w:color="auto"/>
        <w:bottom w:val="none" w:sz="0" w:space="0" w:color="auto"/>
        <w:right w:val="none" w:sz="0" w:space="0" w:color="auto"/>
      </w:divBdr>
    </w:div>
    <w:div w:id="1299726071">
      <w:bodyDiv w:val="1"/>
      <w:marLeft w:val="0"/>
      <w:marRight w:val="0"/>
      <w:marTop w:val="0"/>
      <w:marBottom w:val="0"/>
      <w:divBdr>
        <w:top w:val="none" w:sz="0" w:space="0" w:color="auto"/>
        <w:left w:val="none" w:sz="0" w:space="0" w:color="auto"/>
        <w:bottom w:val="none" w:sz="0" w:space="0" w:color="auto"/>
        <w:right w:val="none" w:sz="0" w:space="0" w:color="auto"/>
      </w:divBdr>
    </w:div>
    <w:div w:id="1410812901">
      <w:bodyDiv w:val="1"/>
      <w:marLeft w:val="0"/>
      <w:marRight w:val="0"/>
      <w:marTop w:val="0"/>
      <w:marBottom w:val="0"/>
      <w:divBdr>
        <w:top w:val="none" w:sz="0" w:space="0" w:color="auto"/>
        <w:left w:val="none" w:sz="0" w:space="0" w:color="auto"/>
        <w:bottom w:val="none" w:sz="0" w:space="0" w:color="auto"/>
        <w:right w:val="none" w:sz="0" w:space="0" w:color="auto"/>
      </w:divBdr>
      <w:divsChild>
        <w:div w:id="1402168626">
          <w:marLeft w:val="1886"/>
          <w:marRight w:val="0"/>
          <w:marTop w:val="0"/>
          <w:marBottom w:val="0"/>
          <w:divBdr>
            <w:top w:val="none" w:sz="0" w:space="0" w:color="auto"/>
            <w:left w:val="none" w:sz="0" w:space="0" w:color="auto"/>
            <w:bottom w:val="none" w:sz="0" w:space="0" w:color="auto"/>
            <w:right w:val="none" w:sz="0" w:space="0" w:color="auto"/>
          </w:divBdr>
        </w:div>
      </w:divsChild>
    </w:div>
    <w:div w:id="1440445319">
      <w:bodyDiv w:val="1"/>
      <w:marLeft w:val="0"/>
      <w:marRight w:val="0"/>
      <w:marTop w:val="0"/>
      <w:marBottom w:val="0"/>
      <w:divBdr>
        <w:top w:val="none" w:sz="0" w:space="0" w:color="auto"/>
        <w:left w:val="none" w:sz="0" w:space="0" w:color="auto"/>
        <w:bottom w:val="none" w:sz="0" w:space="0" w:color="auto"/>
        <w:right w:val="none" w:sz="0" w:space="0" w:color="auto"/>
      </w:divBdr>
      <w:divsChild>
        <w:div w:id="1740712283">
          <w:marLeft w:val="1886"/>
          <w:marRight w:val="0"/>
          <w:marTop w:val="0"/>
          <w:marBottom w:val="0"/>
          <w:divBdr>
            <w:top w:val="none" w:sz="0" w:space="0" w:color="auto"/>
            <w:left w:val="none" w:sz="0" w:space="0" w:color="auto"/>
            <w:bottom w:val="none" w:sz="0" w:space="0" w:color="auto"/>
            <w:right w:val="none" w:sz="0" w:space="0" w:color="auto"/>
          </w:divBdr>
        </w:div>
        <w:div w:id="2011173674">
          <w:marLeft w:val="2606"/>
          <w:marRight w:val="0"/>
          <w:marTop w:val="0"/>
          <w:marBottom w:val="0"/>
          <w:divBdr>
            <w:top w:val="none" w:sz="0" w:space="0" w:color="auto"/>
            <w:left w:val="none" w:sz="0" w:space="0" w:color="auto"/>
            <w:bottom w:val="none" w:sz="0" w:space="0" w:color="auto"/>
            <w:right w:val="none" w:sz="0" w:space="0" w:color="auto"/>
          </w:divBdr>
        </w:div>
        <w:div w:id="1308053048">
          <w:marLeft w:val="1886"/>
          <w:marRight w:val="0"/>
          <w:marTop w:val="0"/>
          <w:marBottom w:val="0"/>
          <w:divBdr>
            <w:top w:val="none" w:sz="0" w:space="0" w:color="auto"/>
            <w:left w:val="none" w:sz="0" w:space="0" w:color="auto"/>
            <w:bottom w:val="none" w:sz="0" w:space="0" w:color="auto"/>
            <w:right w:val="none" w:sz="0" w:space="0" w:color="auto"/>
          </w:divBdr>
        </w:div>
        <w:div w:id="241912371">
          <w:marLeft w:val="2606"/>
          <w:marRight w:val="0"/>
          <w:marTop w:val="0"/>
          <w:marBottom w:val="0"/>
          <w:divBdr>
            <w:top w:val="none" w:sz="0" w:space="0" w:color="auto"/>
            <w:left w:val="none" w:sz="0" w:space="0" w:color="auto"/>
            <w:bottom w:val="none" w:sz="0" w:space="0" w:color="auto"/>
            <w:right w:val="none" w:sz="0" w:space="0" w:color="auto"/>
          </w:divBdr>
        </w:div>
        <w:div w:id="766074762">
          <w:marLeft w:val="2606"/>
          <w:marRight w:val="0"/>
          <w:marTop w:val="0"/>
          <w:marBottom w:val="0"/>
          <w:divBdr>
            <w:top w:val="none" w:sz="0" w:space="0" w:color="auto"/>
            <w:left w:val="none" w:sz="0" w:space="0" w:color="auto"/>
            <w:bottom w:val="none" w:sz="0" w:space="0" w:color="auto"/>
            <w:right w:val="none" w:sz="0" w:space="0" w:color="auto"/>
          </w:divBdr>
        </w:div>
      </w:divsChild>
    </w:div>
    <w:div w:id="1605188264">
      <w:bodyDiv w:val="1"/>
      <w:marLeft w:val="0"/>
      <w:marRight w:val="0"/>
      <w:marTop w:val="0"/>
      <w:marBottom w:val="0"/>
      <w:divBdr>
        <w:top w:val="none" w:sz="0" w:space="0" w:color="auto"/>
        <w:left w:val="none" w:sz="0" w:space="0" w:color="auto"/>
        <w:bottom w:val="none" w:sz="0" w:space="0" w:color="auto"/>
        <w:right w:val="none" w:sz="0" w:space="0" w:color="auto"/>
      </w:divBdr>
    </w:div>
    <w:div w:id="1608274154">
      <w:bodyDiv w:val="1"/>
      <w:marLeft w:val="0"/>
      <w:marRight w:val="0"/>
      <w:marTop w:val="0"/>
      <w:marBottom w:val="0"/>
      <w:divBdr>
        <w:top w:val="none" w:sz="0" w:space="0" w:color="auto"/>
        <w:left w:val="none" w:sz="0" w:space="0" w:color="auto"/>
        <w:bottom w:val="none" w:sz="0" w:space="0" w:color="auto"/>
        <w:right w:val="none" w:sz="0" w:space="0" w:color="auto"/>
      </w:divBdr>
      <w:divsChild>
        <w:div w:id="890578742">
          <w:marLeft w:val="1886"/>
          <w:marRight w:val="0"/>
          <w:marTop w:val="0"/>
          <w:marBottom w:val="0"/>
          <w:divBdr>
            <w:top w:val="none" w:sz="0" w:space="0" w:color="auto"/>
            <w:left w:val="none" w:sz="0" w:space="0" w:color="auto"/>
            <w:bottom w:val="none" w:sz="0" w:space="0" w:color="auto"/>
            <w:right w:val="none" w:sz="0" w:space="0" w:color="auto"/>
          </w:divBdr>
        </w:div>
        <w:div w:id="2031906682">
          <w:marLeft w:val="2606"/>
          <w:marRight w:val="0"/>
          <w:marTop w:val="0"/>
          <w:marBottom w:val="0"/>
          <w:divBdr>
            <w:top w:val="none" w:sz="0" w:space="0" w:color="auto"/>
            <w:left w:val="none" w:sz="0" w:space="0" w:color="auto"/>
            <w:bottom w:val="none" w:sz="0" w:space="0" w:color="auto"/>
            <w:right w:val="none" w:sz="0" w:space="0" w:color="auto"/>
          </w:divBdr>
        </w:div>
        <w:div w:id="1081831947">
          <w:marLeft w:val="1886"/>
          <w:marRight w:val="0"/>
          <w:marTop w:val="0"/>
          <w:marBottom w:val="0"/>
          <w:divBdr>
            <w:top w:val="none" w:sz="0" w:space="0" w:color="auto"/>
            <w:left w:val="none" w:sz="0" w:space="0" w:color="auto"/>
            <w:bottom w:val="none" w:sz="0" w:space="0" w:color="auto"/>
            <w:right w:val="none" w:sz="0" w:space="0" w:color="auto"/>
          </w:divBdr>
        </w:div>
        <w:div w:id="1629047988">
          <w:marLeft w:val="2606"/>
          <w:marRight w:val="0"/>
          <w:marTop w:val="0"/>
          <w:marBottom w:val="0"/>
          <w:divBdr>
            <w:top w:val="none" w:sz="0" w:space="0" w:color="auto"/>
            <w:left w:val="none" w:sz="0" w:space="0" w:color="auto"/>
            <w:bottom w:val="none" w:sz="0" w:space="0" w:color="auto"/>
            <w:right w:val="none" w:sz="0" w:space="0" w:color="auto"/>
          </w:divBdr>
        </w:div>
        <w:div w:id="1999193185">
          <w:marLeft w:val="2606"/>
          <w:marRight w:val="0"/>
          <w:marTop w:val="0"/>
          <w:marBottom w:val="0"/>
          <w:divBdr>
            <w:top w:val="none" w:sz="0" w:space="0" w:color="auto"/>
            <w:left w:val="none" w:sz="0" w:space="0" w:color="auto"/>
            <w:bottom w:val="none" w:sz="0" w:space="0" w:color="auto"/>
            <w:right w:val="none" w:sz="0" w:space="0" w:color="auto"/>
          </w:divBdr>
        </w:div>
      </w:divsChild>
    </w:div>
    <w:div w:id="1692147253">
      <w:bodyDiv w:val="1"/>
      <w:marLeft w:val="0"/>
      <w:marRight w:val="0"/>
      <w:marTop w:val="0"/>
      <w:marBottom w:val="0"/>
      <w:divBdr>
        <w:top w:val="none" w:sz="0" w:space="0" w:color="auto"/>
        <w:left w:val="none" w:sz="0" w:space="0" w:color="auto"/>
        <w:bottom w:val="none" w:sz="0" w:space="0" w:color="auto"/>
        <w:right w:val="none" w:sz="0" w:space="0" w:color="auto"/>
      </w:divBdr>
    </w:div>
    <w:div w:id="1897011194">
      <w:bodyDiv w:val="1"/>
      <w:marLeft w:val="0"/>
      <w:marRight w:val="0"/>
      <w:marTop w:val="0"/>
      <w:marBottom w:val="0"/>
      <w:divBdr>
        <w:top w:val="none" w:sz="0" w:space="0" w:color="auto"/>
        <w:left w:val="none" w:sz="0" w:space="0" w:color="auto"/>
        <w:bottom w:val="none" w:sz="0" w:space="0" w:color="auto"/>
        <w:right w:val="none" w:sz="0" w:space="0" w:color="auto"/>
      </w:divBdr>
    </w:div>
    <w:div w:id="2001077230">
      <w:bodyDiv w:val="1"/>
      <w:marLeft w:val="0"/>
      <w:marRight w:val="0"/>
      <w:marTop w:val="0"/>
      <w:marBottom w:val="0"/>
      <w:divBdr>
        <w:top w:val="none" w:sz="0" w:space="0" w:color="auto"/>
        <w:left w:val="none" w:sz="0" w:space="0" w:color="auto"/>
        <w:bottom w:val="none" w:sz="0" w:space="0" w:color="auto"/>
        <w:right w:val="none" w:sz="0" w:space="0" w:color="auto"/>
      </w:divBdr>
      <w:divsChild>
        <w:div w:id="222065018">
          <w:marLeft w:val="1886"/>
          <w:marRight w:val="0"/>
          <w:marTop w:val="0"/>
          <w:marBottom w:val="0"/>
          <w:divBdr>
            <w:top w:val="none" w:sz="0" w:space="0" w:color="auto"/>
            <w:left w:val="none" w:sz="0" w:space="0" w:color="auto"/>
            <w:bottom w:val="none" w:sz="0" w:space="0" w:color="auto"/>
            <w:right w:val="none" w:sz="0" w:space="0" w:color="auto"/>
          </w:divBdr>
        </w:div>
        <w:div w:id="257448479">
          <w:marLeft w:val="2606"/>
          <w:marRight w:val="0"/>
          <w:marTop w:val="0"/>
          <w:marBottom w:val="0"/>
          <w:divBdr>
            <w:top w:val="none" w:sz="0" w:space="0" w:color="auto"/>
            <w:left w:val="none" w:sz="0" w:space="0" w:color="auto"/>
            <w:bottom w:val="none" w:sz="0" w:space="0" w:color="auto"/>
            <w:right w:val="none" w:sz="0" w:space="0" w:color="auto"/>
          </w:divBdr>
        </w:div>
        <w:div w:id="1267154020">
          <w:marLeft w:val="3326"/>
          <w:marRight w:val="0"/>
          <w:marTop w:val="0"/>
          <w:marBottom w:val="0"/>
          <w:divBdr>
            <w:top w:val="none" w:sz="0" w:space="0" w:color="auto"/>
            <w:left w:val="none" w:sz="0" w:space="0" w:color="auto"/>
            <w:bottom w:val="none" w:sz="0" w:space="0" w:color="auto"/>
            <w:right w:val="none" w:sz="0" w:space="0" w:color="auto"/>
          </w:divBdr>
        </w:div>
        <w:div w:id="912664010">
          <w:marLeft w:val="4046"/>
          <w:marRight w:val="0"/>
          <w:marTop w:val="0"/>
          <w:marBottom w:val="0"/>
          <w:divBdr>
            <w:top w:val="none" w:sz="0" w:space="0" w:color="auto"/>
            <w:left w:val="none" w:sz="0" w:space="0" w:color="auto"/>
            <w:bottom w:val="none" w:sz="0" w:space="0" w:color="auto"/>
            <w:right w:val="none" w:sz="0" w:space="0" w:color="auto"/>
          </w:divBdr>
        </w:div>
        <w:div w:id="1472602561">
          <w:marLeft w:val="4046"/>
          <w:marRight w:val="0"/>
          <w:marTop w:val="0"/>
          <w:marBottom w:val="0"/>
          <w:divBdr>
            <w:top w:val="none" w:sz="0" w:space="0" w:color="auto"/>
            <w:left w:val="none" w:sz="0" w:space="0" w:color="auto"/>
            <w:bottom w:val="none" w:sz="0" w:space="0" w:color="auto"/>
            <w:right w:val="none" w:sz="0" w:space="0" w:color="auto"/>
          </w:divBdr>
        </w:div>
      </w:divsChild>
    </w:div>
    <w:div w:id="20288649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08\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0A4EB8CCBE9054EA46DBA592AEE1FD6" ma:contentTypeVersion="18" ma:contentTypeDescription="Create a new document." ma:contentTypeScope="" ma:versionID="40428fd5b3d01ff2c1b5e45a00ddac5c">
  <xsd:schema xmlns:xsd="http://www.w3.org/2001/XMLSchema" xmlns:xs="http://www.w3.org/2001/XMLSchema" xmlns:p="http://schemas.microsoft.com/office/2006/metadata/properties" xmlns:ns3="091ecad9-26f3-4970-b7b1-7a3462aeba9a" xmlns:ns4="3320f349-8cb2-4f1a-931f-8b5f71ee5406" targetNamespace="http://schemas.microsoft.com/office/2006/metadata/properties" ma:root="true" ma:fieldsID="477ef9cc1619cade0d188c3033002180" ns3:_="" ns4:_="">
    <xsd:import namespace="091ecad9-26f3-4970-b7b1-7a3462aeba9a"/>
    <xsd:import namespace="3320f349-8cb2-4f1a-931f-8b5f71ee540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1ecad9-26f3-4970-b7b1-7a3462aeba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320f349-8cb2-4f1a-931f-8b5f71ee540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091ecad9-26f3-4970-b7b1-7a3462aeba9a" xsi:nil="true"/>
  </documentManagement>
</p:properties>
</file>

<file path=customXml/itemProps1.xml><?xml version="1.0" encoding="utf-8"?>
<ds:datastoreItem xmlns:ds="http://schemas.openxmlformats.org/officeDocument/2006/customXml" ds:itemID="{B138C94E-82E7-429A-9D5C-2E32F7C45331}">
  <ds:schemaRefs>
    <ds:schemaRef ds:uri="http://schemas.openxmlformats.org/officeDocument/2006/bibliography"/>
  </ds:schemaRefs>
</ds:datastoreItem>
</file>

<file path=customXml/itemProps2.xml><?xml version="1.0" encoding="utf-8"?>
<ds:datastoreItem xmlns:ds="http://schemas.openxmlformats.org/officeDocument/2006/customXml" ds:itemID="{25D21025-89CD-43FE-B889-3F6EE54623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1ecad9-26f3-4970-b7b1-7a3462aeba9a"/>
    <ds:schemaRef ds:uri="3320f349-8cb2-4f1a-931f-8b5f71ee54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B8B037-EDA4-4F6C-882E-BA5CB43E6CC5}">
  <ds:schemaRefs>
    <ds:schemaRef ds:uri="http://schemas.microsoft.com/sharepoint/v3/contenttype/forms"/>
  </ds:schemaRefs>
</ds:datastoreItem>
</file>

<file path=customXml/itemProps4.xml><?xml version="1.0" encoding="utf-8"?>
<ds:datastoreItem xmlns:ds="http://schemas.openxmlformats.org/officeDocument/2006/customXml" ds:itemID="{75463274-4DA2-415A-A3EE-A80B4C2CECFE}">
  <ds:schemaRefs>
    <ds:schemaRef ds:uri="http://schemas.microsoft.com/office/2006/metadata/properties"/>
    <ds:schemaRef ds:uri="http://schemas.microsoft.com/office/infopath/2007/PartnerControls"/>
    <ds:schemaRef ds:uri="091ecad9-26f3-4970-b7b1-7a3462aeba9a"/>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38</TotalTime>
  <Pages>10</Pages>
  <Words>2744</Words>
  <Characters>13674</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Qualcomm_Bin Han</cp:lastModifiedBy>
  <cp:revision>48</cp:revision>
  <cp:lastPrinted>2019-04-25T01:09:00Z</cp:lastPrinted>
  <dcterms:created xsi:type="dcterms:W3CDTF">2024-05-13T12:37:00Z</dcterms:created>
  <dcterms:modified xsi:type="dcterms:W3CDTF">2024-05-13T14:01:00Z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(3)cNkb0j0rz1GDSVgjyaAV4U8/F7NBBvz4fwmIccYkFmer89kwUCVZogEsAVtlfQWpnj/DVrrb
SBAGZSry8J4w39CB+EUzj4zphbCJG7jR/NOLpi2xOAbZjlcvSt5uiiG+/XtFl2uljhqK0bCE
cgWv1PyMJ5ND5p+n+xp5ltA+7gPOelxg3R+fAhwxJ/4VkOQAnC8eIG1HrI1tfDzffKiZnXnA
ZMXRdPcTM3v6D0LgBU</vt:lpwstr>
  </property>
  <property fmtid="{D5CDD505-2E9C-101B-9397-08002B2CF9AE}" pid="14" name="_2015_ms_pID_7253431">
    <vt:lpwstr>+DNJByTsT05oDbv7B/luR/MQjQ7EHNXVLfgISiDEJmGC7BVFDhhGS3
wKgIgYnYvHQK9QtwOl8Cg2bjIAS91KNMja8S7HM5F+2f1l/AfEkbuXYetakLcItNKZcl45Jc
VEwxboynGqzttSmf8FQFBfW8UWSvL/27JLlX7ViLihCpGYKRhS04/Xa8RMwWRxKLTtJbhnT8
932JHpJx9ZqdAv+KZ3h+RFbaOdbctxI5n5XR</vt:lpwstr>
  </property>
  <property fmtid="{D5CDD505-2E9C-101B-9397-08002B2CF9AE}" pid="15" name="_2015_ms_pID_7253432">
    <vt:lpwstr>2Q==</vt:lpwstr>
  </property>
  <property fmtid="{D5CDD505-2E9C-101B-9397-08002B2CF9AE}" pid="16" name="KSOProductBuildVer">
    <vt:lpwstr>2052-11.8.2.12085</vt:lpwstr>
  </property>
  <property fmtid="{D5CDD505-2E9C-101B-9397-08002B2CF9AE}" pid="17" name="ICV">
    <vt:lpwstr>BBF05A8DB21D46499C52206ABC53B8B3</vt:lpwstr>
  </property>
  <property fmtid="{D5CDD505-2E9C-101B-9397-08002B2CF9AE}" pid="18" name="ContentTypeId">
    <vt:lpwstr>0x010100E0A4EB8CCBE9054EA46DBA592AEE1FD6</vt:lpwstr>
  </property>
</Properties>
</file>